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7E" w:rsidRDefault="00884D7E" w:rsidP="00317DAF">
      <w:pPr>
        <w:jc w:val="center"/>
      </w:pPr>
      <w:r>
        <w:rPr>
          <w:rFonts w:ascii="open_sansregular" w:hAnsi="open_sansregular"/>
          <w:noProof/>
          <w:color w:val="333333"/>
          <w:sz w:val="20"/>
          <w:szCs w:val="20"/>
        </w:rPr>
        <w:drawing>
          <wp:inline distT="0" distB="0" distL="0" distR="0">
            <wp:extent cx="5895975" cy="1735349"/>
            <wp:effectExtent l="19050" t="0" r="9525" b="0"/>
            <wp:docPr id="3" name="Picture 1" descr="Spe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735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D7E" w:rsidRDefault="00884D7E" w:rsidP="00884D7E">
      <w:pPr>
        <w:jc w:val="center"/>
      </w:pPr>
    </w:p>
    <w:p w:rsidR="00884D7E" w:rsidRDefault="00884D7E" w:rsidP="0088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993356" cy="5324475"/>
            <wp:effectExtent l="19050" t="0" r="7144" b="0"/>
            <wp:docPr id="4" name="Picture 4" descr="http://t0.gstatic.com/images?q=tbn:ANd9GcRdBsIjpnG_239Tk3Hp2SsxapylnmLPk-P4iHJkIBJXHzg9DTYSq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RdBsIjpnG_239Tk3Hp2SsxapylnmLPk-P4iHJkIBJXHzg9DTYSq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185" cy="533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911" w:rsidRPr="00884D7E" w:rsidRDefault="000D6911" w:rsidP="000D6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D7E" w:rsidRDefault="000D6911" w:rsidP="000D6911">
      <w:pPr>
        <w:jc w:val="center"/>
        <w:rPr>
          <w:rFonts w:ascii="Courier New" w:hAnsi="Courier New" w:cs="Courier New"/>
          <w:b/>
          <w:sz w:val="48"/>
          <w:szCs w:val="48"/>
        </w:rPr>
      </w:pPr>
      <w:r w:rsidRPr="000D6911">
        <w:rPr>
          <w:rFonts w:ascii="Courier New" w:hAnsi="Courier New" w:cs="Courier New"/>
          <w:b/>
          <w:sz w:val="48"/>
          <w:szCs w:val="48"/>
        </w:rPr>
        <w:t>“I am Outcast.”</w:t>
      </w:r>
    </w:p>
    <w:p w:rsidR="00317DAF" w:rsidRDefault="00317DAF" w:rsidP="000D6911">
      <w:pPr>
        <w:rPr>
          <w:rFonts w:ascii="Courier New" w:hAnsi="Courier New" w:cs="Courier New"/>
          <w:b/>
        </w:rPr>
      </w:pPr>
    </w:p>
    <w:p w:rsidR="00317DAF" w:rsidRDefault="00317DAF" w:rsidP="000D6911">
      <w:pPr>
        <w:rPr>
          <w:rFonts w:ascii="Courier New" w:hAnsi="Courier New" w:cs="Courier New"/>
          <w:b/>
        </w:rPr>
      </w:pPr>
    </w:p>
    <w:p w:rsidR="00317DAF" w:rsidRDefault="00317DAF" w:rsidP="000D6911">
      <w:pPr>
        <w:rPr>
          <w:rFonts w:ascii="Courier New" w:hAnsi="Courier New" w:cs="Courier New"/>
          <w:b/>
        </w:rPr>
      </w:pPr>
    </w:p>
    <w:p w:rsidR="000D6911" w:rsidRDefault="000D6911" w:rsidP="000D691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 xml:space="preserve">Name: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Block:</w:t>
      </w:r>
    </w:p>
    <w:p w:rsidR="000D6911" w:rsidRPr="00E435B8" w:rsidRDefault="000D6911" w:rsidP="00E435B8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E435B8">
        <w:rPr>
          <w:rFonts w:ascii="Courier New" w:hAnsi="Courier New" w:cs="Courier New"/>
          <w:b/>
          <w:sz w:val="32"/>
          <w:szCs w:val="32"/>
        </w:rPr>
        <w:t>Study Questions</w:t>
      </w:r>
    </w:p>
    <w:p w:rsidR="000D6911" w:rsidRPr="000D6911" w:rsidRDefault="000D6911" w:rsidP="000D6911">
      <w:p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  <w:b/>
        </w:rPr>
        <w:t>First Marking Period</w:t>
      </w:r>
    </w:p>
    <w:p w:rsidR="000D6911" w:rsidRPr="000D6911" w:rsidRDefault="000D6911" w:rsidP="000D6911">
      <w:pPr>
        <w:spacing w:after="0" w:line="240" w:lineRule="auto"/>
        <w:rPr>
          <w:rFonts w:eastAsia="Times New Roman" w:cs="Times New Roman"/>
        </w:rPr>
      </w:pPr>
      <w:bookmarkStart w:id="0" w:name="welcome"/>
      <w:bookmarkEnd w:id="0"/>
      <w:r w:rsidRPr="000D6911">
        <w:rPr>
          <w:rFonts w:eastAsia="Times New Roman" w:cs="Times New Roman"/>
          <w:i/>
        </w:rPr>
        <w:t xml:space="preserve">Welcome to </w:t>
      </w:r>
      <w:proofErr w:type="spellStart"/>
      <w:r w:rsidRPr="000D6911">
        <w:rPr>
          <w:rFonts w:eastAsia="Times New Roman" w:cs="Times New Roman"/>
          <w:i/>
        </w:rPr>
        <w:t>Merryweather</w:t>
      </w:r>
      <w:proofErr w:type="spellEnd"/>
      <w:r w:rsidRPr="000D6911">
        <w:rPr>
          <w:rFonts w:eastAsia="Times New Roman" w:cs="Times New Roman"/>
          <w:i/>
        </w:rPr>
        <w:t xml:space="preserve"> High</w:t>
      </w:r>
    </w:p>
    <w:p w:rsidR="000D6911" w:rsidRPr="00317DAF" w:rsidRDefault="000D6911" w:rsidP="000D6911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 xml:space="preserve">What is Melinda’s mood as the book begins?  As you read the first section of </w:t>
      </w:r>
      <w:r w:rsidRPr="000D6911">
        <w:rPr>
          <w:rFonts w:eastAsia="Times New Roman" w:cs="Times New Roman"/>
          <w:u w:val="single"/>
        </w:rPr>
        <w:t>Speak</w:t>
      </w:r>
      <w:r w:rsidRPr="000D6911">
        <w:rPr>
          <w:rFonts w:eastAsia="Times New Roman" w:cs="Times New Roman"/>
        </w:rPr>
        <w:t xml:space="preserve"> list reasons why you believe she might be feeling this way.</w:t>
      </w:r>
    </w:p>
    <w:p w:rsidR="00317DAF" w:rsidRPr="000D6911" w:rsidRDefault="00317DAF" w:rsidP="00317DAF">
      <w:pPr>
        <w:spacing w:after="0" w:line="240" w:lineRule="auto"/>
        <w:ind w:left="720"/>
        <w:rPr>
          <w:rFonts w:eastAsia="Times New Roman" w:cs="Times New Roman"/>
        </w:rPr>
      </w:pPr>
    </w:p>
    <w:p w:rsidR="000D6911" w:rsidRPr="00317DAF" w:rsidRDefault="000D6911" w:rsidP="000D6911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 xml:space="preserve">Melinda categorizes the </w:t>
      </w:r>
      <w:proofErr w:type="spellStart"/>
      <w:r w:rsidRPr="000D6911">
        <w:rPr>
          <w:rFonts w:eastAsia="Times New Roman" w:cs="Times New Roman"/>
        </w:rPr>
        <w:t>Merryweather</w:t>
      </w:r>
      <w:proofErr w:type="spellEnd"/>
      <w:r w:rsidRPr="000D6911">
        <w:rPr>
          <w:rFonts w:eastAsia="Times New Roman" w:cs="Times New Roman"/>
        </w:rPr>
        <w:t xml:space="preserve"> students into several groups: jocks, cheerleaders, human waste, suffering artists, Goths, etc.  How would you categorize the students of </w:t>
      </w:r>
      <w:r w:rsidRPr="00317DAF">
        <w:rPr>
          <w:rFonts w:eastAsia="Times New Roman" w:cs="Times New Roman"/>
        </w:rPr>
        <w:t>Wando</w:t>
      </w:r>
      <w:r w:rsidRPr="000D6911">
        <w:rPr>
          <w:rFonts w:eastAsia="Times New Roman" w:cs="Times New Roman"/>
        </w:rPr>
        <w:t>?</w:t>
      </w:r>
    </w:p>
    <w:p w:rsidR="00317DAF" w:rsidRPr="000D6911" w:rsidRDefault="00317DAF" w:rsidP="00317DAF">
      <w:pPr>
        <w:spacing w:after="0" w:line="240" w:lineRule="auto"/>
        <w:rPr>
          <w:rFonts w:eastAsia="Times New Roman" w:cs="Times New Roman"/>
        </w:rPr>
      </w:pPr>
    </w:p>
    <w:p w:rsidR="000D6911" w:rsidRPr="000D6911" w:rsidRDefault="000D6911" w:rsidP="000D6911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Melinda repeatedly alludes to an event that occurred in her recent past.  What do you think may have happened to her?</w:t>
      </w:r>
    </w:p>
    <w:p w:rsidR="000D6911" w:rsidRPr="000D6911" w:rsidRDefault="000D6911" w:rsidP="000D6911">
      <w:p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  <w:i/>
        </w:rPr>
        <w:t>Spotlight</w:t>
      </w:r>
    </w:p>
    <w:p w:rsidR="000D6911" w:rsidRPr="000D6911" w:rsidRDefault="000D6911" w:rsidP="000D6911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Why do you think Melinda has such difficult speaking to Mr. Neck when he confronts her during lunch?</w:t>
      </w:r>
    </w:p>
    <w:p w:rsidR="000D6911" w:rsidRPr="000D6911" w:rsidRDefault="000D6911" w:rsidP="000D6911">
      <w:p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  <w:i/>
        </w:rPr>
        <w:t>Sanctuary</w:t>
      </w:r>
    </w:p>
    <w:p w:rsidR="000D6911" w:rsidRPr="000D6911" w:rsidRDefault="000D6911" w:rsidP="000D6911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 xml:space="preserve">What does the word </w:t>
      </w:r>
      <w:r w:rsidRPr="000D6911">
        <w:rPr>
          <w:rFonts w:eastAsia="Times New Roman" w:cs="Times New Roman"/>
          <w:i/>
        </w:rPr>
        <w:t>sanctuary</w:t>
      </w:r>
      <w:r w:rsidRPr="000D6911">
        <w:rPr>
          <w:rFonts w:eastAsia="Times New Roman" w:cs="Times New Roman"/>
        </w:rPr>
        <w:t xml:space="preserve"> mean?</w:t>
      </w:r>
    </w:p>
    <w:p w:rsidR="000D6911" w:rsidRPr="00317DAF" w:rsidRDefault="000D6911" w:rsidP="000D6911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Describe Melinda’s art class.  What is the room like?  What is her teacher, Mr. Freeman like?</w:t>
      </w:r>
    </w:p>
    <w:p w:rsidR="00317DAF" w:rsidRPr="000D6911" w:rsidRDefault="00317DAF" w:rsidP="00317DAF">
      <w:pPr>
        <w:spacing w:after="0" w:line="240" w:lineRule="auto"/>
        <w:ind w:left="720"/>
        <w:rPr>
          <w:rFonts w:eastAsia="Times New Roman" w:cs="Times New Roman"/>
        </w:rPr>
      </w:pPr>
    </w:p>
    <w:p w:rsidR="000D6911" w:rsidRPr="00317DAF" w:rsidRDefault="000D6911" w:rsidP="000D6911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 xml:space="preserve">How might Mr. Freeman’s last name work on a symbolic level in </w:t>
      </w:r>
      <w:r w:rsidRPr="000D6911">
        <w:rPr>
          <w:rFonts w:eastAsia="Times New Roman" w:cs="Times New Roman"/>
          <w:u w:val="single"/>
        </w:rPr>
        <w:t>Speak</w:t>
      </w:r>
      <w:r w:rsidRPr="000D6911">
        <w:rPr>
          <w:rFonts w:eastAsia="Times New Roman" w:cs="Times New Roman"/>
        </w:rPr>
        <w:t>?</w:t>
      </w:r>
    </w:p>
    <w:p w:rsidR="00317DAF" w:rsidRPr="000D6911" w:rsidRDefault="00317DAF" w:rsidP="00317DAF">
      <w:pPr>
        <w:spacing w:after="0" w:line="240" w:lineRule="auto"/>
        <w:rPr>
          <w:rFonts w:eastAsia="Times New Roman" w:cs="Times New Roman"/>
        </w:rPr>
      </w:pPr>
    </w:p>
    <w:p w:rsidR="00317DAF" w:rsidRPr="000D6911" w:rsidRDefault="000D6911" w:rsidP="000D6911">
      <w:pPr>
        <w:spacing w:after="0" w:line="240" w:lineRule="auto"/>
        <w:rPr>
          <w:rFonts w:eastAsia="Times New Roman" w:cs="Times New Roman"/>
          <w:i/>
        </w:rPr>
      </w:pPr>
      <w:proofErr w:type="gramStart"/>
      <w:r w:rsidRPr="000D6911">
        <w:rPr>
          <w:rFonts w:eastAsia="Times New Roman" w:cs="Times New Roman"/>
          <w:i/>
        </w:rPr>
        <w:t>Home.</w:t>
      </w:r>
      <w:proofErr w:type="gramEnd"/>
      <w:r w:rsidRPr="000D6911">
        <w:rPr>
          <w:rFonts w:eastAsia="Times New Roman" w:cs="Times New Roman"/>
          <w:i/>
        </w:rPr>
        <w:t xml:space="preserve"> </w:t>
      </w:r>
      <w:proofErr w:type="gramStart"/>
      <w:r w:rsidRPr="000D6911">
        <w:rPr>
          <w:rFonts w:eastAsia="Times New Roman" w:cs="Times New Roman"/>
          <w:i/>
        </w:rPr>
        <w:t>Work.</w:t>
      </w:r>
      <w:proofErr w:type="gramEnd"/>
    </w:p>
    <w:p w:rsidR="000D6911" w:rsidRPr="00317DAF" w:rsidRDefault="000D6911" w:rsidP="000D6911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Describe Melina’s room.  Why do you think it looks like this?  What does Melinda’s room suggest about her character?</w:t>
      </w:r>
    </w:p>
    <w:p w:rsidR="00317DAF" w:rsidRPr="000D6911" w:rsidRDefault="00317DAF" w:rsidP="00317DAF">
      <w:pPr>
        <w:spacing w:after="0" w:line="240" w:lineRule="auto"/>
        <w:ind w:left="720"/>
        <w:rPr>
          <w:rFonts w:eastAsia="Times New Roman" w:cs="Times New Roman"/>
        </w:rPr>
      </w:pPr>
    </w:p>
    <w:p w:rsidR="000D6911" w:rsidRPr="00317DAF" w:rsidRDefault="000D6911" w:rsidP="000D6911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What does Melinda do with the mirror in her bedroom?  Why do you think she does this?  What might this action symbolize?</w:t>
      </w:r>
    </w:p>
    <w:p w:rsidR="00317DAF" w:rsidRPr="000D6911" w:rsidRDefault="00317DAF" w:rsidP="00317DAF">
      <w:pPr>
        <w:spacing w:after="0" w:line="240" w:lineRule="auto"/>
        <w:rPr>
          <w:rFonts w:eastAsia="Times New Roman" w:cs="Times New Roman"/>
        </w:rPr>
      </w:pPr>
    </w:p>
    <w:p w:rsidR="000D6911" w:rsidRPr="000D6911" w:rsidRDefault="000D6911" w:rsidP="00317DAF">
      <w:p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  <w:i/>
        </w:rPr>
        <w:t>Burrow</w:t>
      </w:r>
    </w:p>
    <w:p w:rsidR="000D6911" w:rsidRPr="000D6911" w:rsidRDefault="000D6911" w:rsidP="000D6911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How does Melinda use the neglected janitor’s closet?  Why does she need this room?</w:t>
      </w:r>
    </w:p>
    <w:p w:rsidR="00317DAF" w:rsidRPr="00317DAF" w:rsidRDefault="00317DAF" w:rsidP="000D6911">
      <w:pPr>
        <w:spacing w:after="0" w:line="240" w:lineRule="auto"/>
        <w:rPr>
          <w:rFonts w:eastAsia="Times New Roman" w:cs="Times New Roman"/>
          <w:i/>
        </w:rPr>
      </w:pPr>
    </w:p>
    <w:p w:rsidR="00317DAF" w:rsidRPr="000D6911" w:rsidRDefault="000D6911" w:rsidP="000D6911">
      <w:pPr>
        <w:spacing w:after="0" w:line="240" w:lineRule="auto"/>
        <w:rPr>
          <w:rFonts w:eastAsia="Times New Roman" w:cs="Times New Roman"/>
          <w:i/>
        </w:rPr>
      </w:pPr>
      <w:r w:rsidRPr="000D6911">
        <w:rPr>
          <w:rFonts w:eastAsia="Times New Roman" w:cs="Times New Roman"/>
          <w:i/>
        </w:rPr>
        <w:t>Devil’s Destroy</w:t>
      </w:r>
    </w:p>
    <w:p w:rsidR="000D6911" w:rsidRPr="00317DAF" w:rsidRDefault="000D6911" w:rsidP="000D6911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What new information is revealed about Melinda’s past?</w:t>
      </w:r>
    </w:p>
    <w:p w:rsidR="00317DAF" w:rsidRPr="000D6911" w:rsidRDefault="00317DAF" w:rsidP="00317DAF">
      <w:pPr>
        <w:spacing w:after="0" w:line="240" w:lineRule="auto"/>
        <w:ind w:left="720"/>
        <w:rPr>
          <w:rFonts w:eastAsia="Times New Roman" w:cs="Times New Roman"/>
        </w:rPr>
      </w:pPr>
    </w:p>
    <w:p w:rsidR="000D6911" w:rsidRPr="000D6911" w:rsidRDefault="000D6911" w:rsidP="000D6911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Based on this revelation, what do you think may have happened to Melinda?</w:t>
      </w:r>
    </w:p>
    <w:p w:rsidR="00317DAF" w:rsidRPr="000D6911" w:rsidRDefault="000D6911" w:rsidP="000D6911">
      <w:pPr>
        <w:spacing w:after="0" w:line="240" w:lineRule="auto"/>
        <w:rPr>
          <w:rFonts w:eastAsia="Times New Roman" w:cs="Times New Roman"/>
          <w:i/>
        </w:rPr>
      </w:pPr>
      <w:r w:rsidRPr="000D6911">
        <w:rPr>
          <w:rFonts w:eastAsia="Times New Roman" w:cs="Times New Roman"/>
          <w:i/>
        </w:rPr>
        <w:t xml:space="preserve">The </w:t>
      </w:r>
      <w:proofErr w:type="spellStart"/>
      <w:r w:rsidRPr="000D6911">
        <w:rPr>
          <w:rFonts w:eastAsia="Times New Roman" w:cs="Times New Roman"/>
          <w:i/>
        </w:rPr>
        <w:t>Marthas</w:t>
      </w:r>
      <w:proofErr w:type="spellEnd"/>
    </w:p>
    <w:p w:rsidR="000D6911" w:rsidRPr="00317DAF" w:rsidRDefault="000D6911" w:rsidP="000D6911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 xml:space="preserve">Who are the </w:t>
      </w:r>
      <w:proofErr w:type="spellStart"/>
      <w:r w:rsidRPr="000D6911">
        <w:rPr>
          <w:rFonts w:eastAsia="Times New Roman" w:cs="Times New Roman"/>
        </w:rPr>
        <w:t>Marthas</w:t>
      </w:r>
      <w:proofErr w:type="spellEnd"/>
      <w:r w:rsidRPr="000D6911">
        <w:rPr>
          <w:rFonts w:eastAsia="Times New Roman" w:cs="Times New Roman"/>
        </w:rPr>
        <w:t>?  What are they know for?</w:t>
      </w:r>
    </w:p>
    <w:p w:rsidR="00317DAF" w:rsidRPr="000D6911" w:rsidRDefault="00317DAF" w:rsidP="00317DAF">
      <w:pPr>
        <w:spacing w:after="0" w:line="240" w:lineRule="auto"/>
        <w:ind w:left="720"/>
        <w:rPr>
          <w:rFonts w:eastAsia="Times New Roman" w:cs="Times New Roman"/>
        </w:rPr>
      </w:pPr>
    </w:p>
    <w:p w:rsidR="000D6911" w:rsidRPr="000D6911" w:rsidRDefault="000D6911" w:rsidP="000D6911">
      <w:p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  <w:i/>
        </w:rPr>
        <w:t>Nightmare</w:t>
      </w:r>
    </w:p>
    <w:p w:rsidR="000D6911" w:rsidRPr="000D6911" w:rsidRDefault="000D6911" w:rsidP="000D6911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With the introduction of IT, more is revealed about Melinda’s past.  What do you think really happened over the summer?</w:t>
      </w:r>
    </w:p>
    <w:p w:rsidR="000D6911" w:rsidRPr="000D6911" w:rsidRDefault="000D6911" w:rsidP="000D6911">
      <w:pPr>
        <w:spacing w:after="0" w:line="240" w:lineRule="auto"/>
        <w:rPr>
          <w:rFonts w:eastAsia="Times New Roman" w:cs="Times New Roman"/>
        </w:rPr>
      </w:pPr>
    </w:p>
    <w:p w:rsidR="000D6911" w:rsidRPr="000D6911" w:rsidRDefault="000D6911" w:rsidP="000D6911">
      <w:pPr>
        <w:keepNext/>
        <w:spacing w:after="0" w:line="240" w:lineRule="auto"/>
        <w:outlineLvl w:val="0"/>
        <w:rPr>
          <w:rFonts w:eastAsia="Times New Roman" w:cs="Times New Roman"/>
          <w:b/>
          <w:bCs/>
        </w:rPr>
      </w:pPr>
      <w:bookmarkStart w:id="1" w:name="2"/>
      <w:bookmarkEnd w:id="1"/>
      <w:r w:rsidRPr="000D6911">
        <w:rPr>
          <w:rFonts w:eastAsia="Times New Roman" w:cs="Times New Roman"/>
          <w:b/>
          <w:bCs/>
        </w:rPr>
        <w:t>Second Marking Period</w:t>
      </w:r>
    </w:p>
    <w:p w:rsidR="000D6911" w:rsidRPr="000D6911" w:rsidRDefault="000D6911" w:rsidP="000D6911">
      <w:pPr>
        <w:keepNext/>
        <w:spacing w:after="0" w:line="240" w:lineRule="auto"/>
        <w:outlineLvl w:val="1"/>
        <w:rPr>
          <w:rFonts w:eastAsia="Times New Roman" w:cs="Times New Roman"/>
          <w:i/>
          <w:iCs/>
        </w:rPr>
      </w:pPr>
      <w:r w:rsidRPr="000D6911">
        <w:rPr>
          <w:rFonts w:eastAsia="Times New Roman" w:cs="Times New Roman"/>
          <w:i/>
          <w:iCs/>
        </w:rPr>
        <w:t>Closet Space</w:t>
      </w:r>
    </w:p>
    <w:p w:rsidR="000D6911" w:rsidRPr="00317DAF" w:rsidRDefault="000D6911" w:rsidP="000D6911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How does Melinda fix up her closet?  Why do you think she does this?</w:t>
      </w:r>
    </w:p>
    <w:p w:rsidR="00317DAF" w:rsidRPr="000D6911" w:rsidRDefault="00317DAF" w:rsidP="00317DAF">
      <w:pPr>
        <w:spacing w:after="0" w:line="240" w:lineRule="auto"/>
        <w:ind w:left="720"/>
        <w:rPr>
          <w:rFonts w:eastAsia="Times New Roman" w:cs="Times New Roman"/>
        </w:rPr>
      </w:pPr>
    </w:p>
    <w:p w:rsidR="000D6911" w:rsidRPr="00317DAF" w:rsidRDefault="000D6911" w:rsidP="000D6911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What does Melinda do to the mirror in the closet?  What do you think is the symbolic meaning behind her actions?</w:t>
      </w:r>
    </w:p>
    <w:p w:rsidR="00317DAF" w:rsidRPr="000D6911" w:rsidRDefault="00317DAF" w:rsidP="00317DAF">
      <w:pPr>
        <w:spacing w:after="0" w:line="240" w:lineRule="auto"/>
        <w:rPr>
          <w:rFonts w:eastAsia="Times New Roman" w:cs="Times New Roman"/>
        </w:rPr>
      </w:pPr>
    </w:p>
    <w:p w:rsidR="000D6911" w:rsidRPr="00317DAF" w:rsidRDefault="000D6911" w:rsidP="000D6911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Why do you think Melinda is having difficulty talking?</w:t>
      </w:r>
    </w:p>
    <w:p w:rsidR="00317DAF" w:rsidRPr="000D6911" w:rsidRDefault="00317DAF" w:rsidP="00317DAF">
      <w:pPr>
        <w:spacing w:after="0" w:line="240" w:lineRule="auto"/>
        <w:rPr>
          <w:rFonts w:eastAsia="Times New Roman" w:cs="Times New Roman"/>
        </w:rPr>
      </w:pPr>
    </w:p>
    <w:p w:rsidR="000D6911" w:rsidRPr="000D6911" w:rsidRDefault="000D6911" w:rsidP="000D6911">
      <w:pPr>
        <w:keepNext/>
        <w:spacing w:after="0" w:line="240" w:lineRule="auto"/>
        <w:outlineLvl w:val="1"/>
        <w:rPr>
          <w:rFonts w:eastAsia="Times New Roman" w:cs="Times New Roman"/>
          <w:i/>
          <w:iCs/>
        </w:rPr>
      </w:pPr>
      <w:r w:rsidRPr="000D6911">
        <w:rPr>
          <w:rFonts w:eastAsia="Times New Roman" w:cs="Times New Roman"/>
          <w:i/>
          <w:iCs/>
        </w:rPr>
        <w:lastRenderedPageBreak/>
        <w:t>All Together Now</w:t>
      </w:r>
    </w:p>
    <w:p w:rsidR="000D6911" w:rsidRPr="00317DAF" w:rsidRDefault="000D6911" w:rsidP="000D6911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What might be significant about the words Melinda decided to conjugate for her Spanish homework?  Why do you think she chose these particular words?</w:t>
      </w:r>
    </w:p>
    <w:p w:rsidR="00317DAF" w:rsidRPr="000D6911" w:rsidRDefault="00317DAF" w:rsidP="00317DAF">
      <w:pPr>
        <w:spacing w:after="0" w:line="240" w:lineRule="auto"/>
        <w:ind w:left="720"/>
        <w:rPr>
          <w:rFonts w:eastAsia="Times New Roman" w:cs="Times New Roman"/>
        </w:rPr>
      </w:pPr>
    </w:p>
    <w:p w:rsidR="000D6911" w:rsidRPr="000D6911" w:rsidRDefault="000D6911" w:rsidP="000D6911">
      <w:pPr>
        <w:keepNext/>
        <w:spacing w:after="0" w:line="240" w:lineRule="auto"/>
        <w:outlineLvl w:val="1"/>
        <w:rPr>
          <w:rFonts w:eastAsia="Times New Roman" w:cs="Times New Roman"/>
          <w:i/>
          <w:iCs/>
        </w:rPr>
      </w:pPr>
      <w:r w:rsidRPr="000D6911">
        <w:rPr>
          <w:rFonts w:eastAsia="Times New Roman" w:cs="Times New Roman"/>
          <w:i/>
          <w:iCs/>
        </w:rPr>
        <w:t>Giving Thanks</w:t>
      </w:r>
    </w:p>
    <w:p w:rsidR="000D6911" w:rsidRPr="00317DAF" w:rsidRDefault="000D6911" w:rsidP="000D6911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What is Melinda’s home life like?  What is her mother like?  Her father?</w:t>
      </w:r>
    </w:p>
    <w:p w:rsidR="00317DAF" w:rsidRPr="000D6911" w:rsidRDefault="00317DAF" w:rsidP="00317DAF">
      <w:pPr>
        <w:spacing w:after="0" w:line="240" w:lineRule="auto"/>
        <w:ind w:left="720"/>
        <w:rPr>
          <w:rFonts w:eastAsia="Times New Roman" w:cs="Times New Roman"/>
        </w:rPr>
      </w:pPr>
    </w:p>
    <w:p w:rsidR="000D6911" w:rsidRPr="000D6911" w:rsidRDefault="000D6911" w:rsidP="000D6911">
      <w:p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  <w:i/>
          <w:iCs/>
        </w:rPr>
        <w:t>Wishbone</w:t>
      </w:r>
    </w:p>
    <w:p w:rsidR="000D6911" w:rsidRPr="00317DAF" w:rsidRDefault="000D6911" w:rsidP="000D6911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Describe Mel</w:t>
      </w:r>
      <w:r w:rsidR="00317DAF" w:rsidRPr="00317DAF">
        <w:rPr>
          <w:rFonts w:eastAsia="Times New Roman" w:cs="Times New Roman"/>
        </w:rPr>
        <w:t>inda’s turkey bone art project.</w:t>
      </w:r>
      <w:r w:rsidRPr="000D6911">
        <w:rPr>
          <w:rFonts w:eastAsia="Times New Roman" w:cs="Times New Roman"/>
        </w:rPr>
        <w:t xml:space="preserve"> </w:t>
      </w:r>
    </w:p>
    <w:p w:rsidR="00317DAF" w:rsidRPr="000D6911" w:rsidRDefault="00317DAF" w:rsidP="00317DAF">
      <w:pPr>
        <w:spacing w:after="0" w:line="240" w:lineRule="auto"/>
        <w:ind w:left="720"/>
        <w:rPr>
          <w:rFonts w:eastAsia="Times New Roman" w:cs="Times New Roman"/>
        </w:rPr>
      </w:pPr>
    </w:p>
    <w:p w:rsidR="000D6911" w:rsidRPr="00317DAF" w:rsidRDefault="000D6911" w:rsidP="000D6911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What mood does Melinda’s art project evoke in Mr. Freeman?  In Ivy?</w:t>
      </w:r>
    </w:p>
    <w:p w:rsidR="00317DAF" w:rsidRPr="000D6911" w:rsidRDefault="00317DAF" w:rsidP="00317DAF">
      <w:pPr>
        <w:spacing w:after="0" w:line="240" w:lineRule="auto"/>
        <w:ind w:left="720"/>
        <w:rPr>
          <w:rFonts w:eastAsia="Times New Roman" w:cs="Times New Roman"/>
        </w:rPr>
      </w:pPr>
    </w:p>
    <w:p w:rsidR="000D6911" w:rsidRPr="00317DAF" w:rsidRDefault="000D6911" w:rsidP="000D6911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How do you think Melinda’s art project symbolically reflects her inner feelings?  Explain your answer.</w:t>
      </w:r>
    </w:p>
    <w:p w:rsidR="00317DAF" w:rsidRPr="000D6911" w:rsidRDefault="00317DAF" w:rsidP="00317DAF">
      <w:pPr>
        <w:spacing w:after="0" w:line="240" w:lineRule="auto"/>
        <w:rPr>
          <w:rFonts w:eastAsia="Times New Roman" w:cs="Times New Roman"/>
        </w:rPr>
      </w:pPr>
    </w:p>
    <w:p w:rsidR="000D6911" w:rsidRPr="000D6911" w:rsidRDefault="000D6911" w:rsidP="000D6911">
      <w:pPr>
        <w:keepNext/>
        <w:spacing w:after="0" w:line="240" w:lineRule="auto"/>
        <w:outlineLvl w:val="1"/>
        <w:rPr>
          <w:rFonts w:eastAsia="Times New Roman" w:cs="Times New Roman"/>
        </w:rPr>
      </w:pPr>
      <w:r w:rsidRPr="000D6911">
        <w:rPr>
          <w:rFonts w:eastAsia="Times New Roman" w:cs="Times New Roman"/>
          <w:i/>
          <w:iCs/>
        </w:rPr>
        <w:t>Peeled and Cored</w:t>
      </w:r>
    </w:p>
    <w:p w:rsidR="000D6911" w:rsidRPr="00317DAF" w:rsidRDefault="000D6911" w:rsidP="000D6911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What memory does the apple evoke for Melinda?</w:t>
      </w:r>
    </w:p>
    <w:p w:rsidR="00317DAF" w:rsidRPr="000D6911" w:rsidRDefault="00317DAF" w:rsidP="00317DAF">
      <w:pPr>
        <w:spacing w:after="0" w:line="240" w:lineRule="auto"/>
        <w:ind w:left="720"/>
        <w:rPr>
          <w:rFonts w:eastAsia="Times New Roman" w:cs="Times New Roman"/>
        </w:rPr>
      </w:pPr>
    </w:p>
    <w:p w:rsidR="000D6911" w:rsidRPr="000D6911" w:rsidRDefault="000D6911" w:rsidP="000D6911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How does this memory contrast with her present situation?</w:t>
      </w:r>
    </w:p>
    <w:p w:rsidR="000D6911" w:rsidRPr="000D6911" w:rsidRDefault="000D6911" w:rsidP="000D6911">
      <w:pPr>
        <w:keepNext/>
        <w:spacing w:after="0" w:line="240" w:lineRule="auto"/>
        <w:outlineLvl w:val="1"/>
        <w:rPr>
          <w:rFonts w:eastAsia="Times New Roman" w:cs="Times New Roman"/>
          <w:i/>
          <w:iCs/>
        </w:rPr>
      </w:pPr>
      <w:r w:rsidRPr="000D6911">
        <w:rPr>
          <w:rFonts w:eastAsia="Times New Roman" w:cs="Times New Roman"/>
          <w:i/>
          <w:iCs/>
        </w:rPr>
        <w:t>Dead Frogs</w:t>
      </w:r>
    </w:p>
    <w:p w:rsidR="000D6911" w:rsidRPr="000D6911" w:rsidRDefault="000D6911" w:rsidP="000D6911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Why do you think Melinda passes out while dissecting the frog?</w:t>
      </w:r>
    </w:p>
    <w:p w:rsidR="000D6911" w:rsidRPr="000D6911" w:rsidRDefault="000D6911" w:rsidP="000D6911">
      <w:pPr>
        <w:spacing w:after="0" w:line="240" w:lineRule="auto"/>
        <w:rPr>
          <w:rFonts w:eastAsia="Times New Roman" w:cs="Times New Roman"/>
        </w:rPr>
      </w:pPr>
    </w:p>
    <w:p w:rsidR="000D6911" w:rsidRPr="000D6911" w:rsidRDefault="000D6911" w:rsidP="000D6911">
      <w:pPr>
        <w:keepNext/>
        <w:spacing w:after="0" w:line="240" w:lineRule="auto"/>
        <w:outlineLvl w:val="0"/>
        <w:rPr>
          <w:rFonts w:eastAsia="Times New Roman" w:cs="Times New Roman"/>
          <w:b/>
          <w:bCs/>
        </w:rPr>
      </w:pPr>
      <w:bookmarkStart w:id="2" w:name="3"/>
      <w:bookmarkEnd w:id="2"/>
      <w:r w:rsidRPr="000D6911">
        <w:rPr>
          <w:rFonts w:eastAsia="Times New Roman" w:cs="Times New Roman"/>
          <w:b/>
          <w:bCs/>
        </w:rPr>
        <w:t>Third Marking Period</w:t>
      </w:r>
    </w:p>
    <w:p w:rsidR="000D6911" w:rsidRPr="000D6911" w:rsidRDefault="000D6911" w:rsidP="000D6911">
      <w:pPr>
        <w:keepNext/>
        <w:spacing w:after="0" w:line="240" w:lineRule="auto"/>
        <w:outlineLvl w:val="1"/>
        <w:rPr>
          <w:rFonts w:eastAsia="Times New Roman" w:cs="Times New Roman"/>
        </w:rPr>
      </w:pPr>
      <w:r w:rsidRPr="000D6911">
        <w:rPr>
          <w:rFonts w:eastAsia="Times New Roman" w:cs="Times New Roman"/>
          <w:i/>
          <w:iCs/>
        </w:rPr>
        <w:t>Cold Weather and Buses</w:t>
      </w:r>
    </w:p>
    <w:p w:rsidR="000D6911" w:rsidRPr="00317DAF" w:rsidRDefault="000D6911" w:rsidP="000D6911">
      <w:pPr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Why do you think Melinda compares herself to a bunny rabbit when she encounters Andy Evans on the street?</w:t>
      </w:r>
    </w:p>
    <w:p w:rsidR="00317DAF" w:rsidRPr="000D6911" w:rsidRDefault="00317DAF" w:rsidP="00317DAF">
      <w:pPr>
        <w:spacing w:after="0" w:line="240" w:lineRule="auto"/>
        <w:ind w:left="720"/>
        <w:rPr>
          <w:rFonts w:eastAsia="Times New Roman" w:cs="Times New Roman"/>
        </w:rPr>
      </w:pPr>
    </w:p>
    <w:p w:rsidR="000D6911" w:rsidRPr="00317DAF" w:rsidRDefault="000D6911" w:rsidP="000D6911">
      <w:pPr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In what ways is her behavior rabbit like?</w:t>
      </w:r>
    </w:p>
    <w:p w:rsidR="00317DAF" w:rsidRPr="000D6911" w:rsidRDefault="00317DAF" w:rsidP="00317DAF">
      <w:pPr>
        <w:spacing w:after="0" w:line="240" w:lineRule="auto"/>
        <w:rPr>
          <w:rFonts w:eastAsia="Times New Roman" w:cs="Times New Roman"/>
        </w:rPr>
      </w:pPr>
    </w:p>
    <w:p w:rsidR="000D6911" w:rsidRPr="000D6911" w:rsidRDefault="000D6911" w:rsidP="000D6911">
      <w:pPr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Why do you think Melinda responds in this fashion to Andy’s appearance?</w:t>
      </w:r>
    </w:p>
    <w:p w:rsidR="000D6911" w:rsidRPr="000D6911" w:rsidRDefault="000D6911" w:rsidP="000D6911">
      <w:pPr>
        <w:keepNext/>
        <w:spacing w:after="0" w:line="240" w:lineRule="auto"/>
        <w:outlineLvl w:val="1"/>
        <w:rPr>
          <w:rFonts w:eastAsia="Times New Roman" w:cs="Times New Roman"/>
          <w:i/>
          <w:iCs/>
        </w:rPr>
      </w:pPr>
      <w:r w:rsidRPr="000D6911">
        <w:rPr>
          <w:rFonts w:eastAsia="Times New Roman" w:cs="Times New Roman"/>
          <w:i/>
          <w:iCs/>
        </w:rPr>
        <w:t>Lunch Doom</w:t>
      </w:r>
    </w:p>
    <w:p w:rsidR="000D6911" w:rsidRPr="00317DAF" w:rsidRDefault="000D6911" w:rsidP="000D6911">
      <w:pPr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What does Heather tell Melinda at lunch?  Why?</w:t>
      </w:r>
    </w:p>
    <w:p w:rsidR="00317DAF" w:rsidRPr="000D6911" w:rsidRDefault="00317DAF" w:rsidP="00317DAF">
      <w:pPr>
        <w:spacing w:after="0" w:line="240" w:lineRule="auto"/>
        <w:ind w:left="720"/>
        <w:rPr>
          <w:rFonts w:eastAsia="Times New Roman" w:cs="Times New Roman"/>
        </w:rPr>
      </w:pPr>
    </w:p>
    <w:p w:rsidR="000D6911" w:rsidRPr="00317DAF" w:rsidRDefault="000D6911" w:rsidP="000D6911">
      <w:pPr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Do you think Heather did the right thing?  Defend your answer.</w:t>
      </w:r>
    </w:p>
    <w:p w:rsidR="00317DAF" w:rsidRPr="000D6911" w:rsidRDefault="00317DAF" w:rsidP="00317DAF">
      <w:pPr>
        <w:spacing w:after="0" w:line="240" w:lineRule="auto"/>
        <w:rPr>
          <w:rFonts w:eastAsia="Times New Roman" w:cs="Times New Roman"/>
        </w:rPr>
      </w:pPr>
    </w:p>
    <w:p w:rsidR="000D6911" w:rsidRPr="000D6911" w:rsidRDefault="000D6911" w:rsidP="000D6911">
      <w:pPr>
        <w:keepNext/>
        <w:spacing w:after="0" w:line="240" w:lineRule="auto"/>
        <w:outlineLvl w:val="1"/>
        <w:rPr>
          <w:rFonts w:eastAsia="Times New Roman" w:cs="Times New Roman"/>
          <w:i/>
          <w:iCs/>
        </w:rPr>
      </w:pPr>
      <w:r w:rsidRPr="000D6911">
        <w:rPr>
          <w:rFonts w:eastAsia="Times New Roman" w:cs="Times New Roman"/>
          <w:i/>
          <w:iCs/>
        </w:rPr>
        <w:t>Our Lady of the Waiting Room</w:t>
      </w:r>
    </w:p>
    <w:p w:rsidR="000D6911" w:rsidRPr="000D6911" w:rsidRDefault="000D6911" w:rsidP="000D6911">
      <w:pPr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Why do you think Melinda was drawn to the hospital?</w:t>
      </w:r>
    </w:p>
    <w:p w:rsidR="00317DAF" w:rsidRPr="00317DAF" w:rsidRDefault="000D6911" w:rsidP="000D6911">
      <w:pPr>
        <w:keepNext/>
        <w:numPr>
          <w:ilvl w:val="0"/>
          <w:numId w:val="3"/>
        </w:numPr>
        <w:spacing w:after="0" w:line="240" w:lineRule="auto"/>
        <w:outlineLvl w:val="1"/>
        <w:rPr>
          <w:rFonts w:eastAsia="Times New Roman" w:cs="Times New Roman"/>
          <w:i/>
          <w:iCs/>
        </w:rPr>
      </w:pPr>
      <w:r w:rsidRPr="000D6911">
        <w:rPr>
          <w:rFonts w:eastAsia="Times New Roman" w:cs="Times New Roman"/>
        </w:rPr>
        <w:t xml:space="preserve">How is Melinda’s behavior a cry for help?  List at least four examples of things Melinda does that are signs she needs someone to help her.  </w:t>
      </w:r>
    </w:p>
    <w:p w:rsidR="00317DAF" w:rsidRPr="00317DAF" w:rsidRDefault="00317DAF" w:rsidP="00317DAF">
      <w:pPr>
        <w:keepNext/>
        <w:spacing w:after="0" w:line="240" w:lineRule="auto"/>
        <w:ind w:left="720"/>
        <w:outlineLvl w:val="1"/>
        <w:rPr>
          <w:rFonts w:eastAsia="Times New Roman" w:cs="Times New Roman"/>
        </w:rPr>
      </w:pPr>
    </w:p>
    <w:p w:rsidR="00317DAF" w:rsidRPr="00317DAF" w:rsidRDefault="00317DAF" w:rsidP="00317DAF">
      <w:pPr>
        <w:keepNext/>
        <w:spacing w:after="0" w:line="240" w:lineRule="auto"/>
        <w:ind w:left="720"/>
        <w:outlineLvl w:val="1"/>
        <w:rPr>
          <w:rFonts w:eastAsia="Times New Roman" w:cs="Times New Roman"/>
        </w:rPr>
      </w:pPr>
    </w:p>
    <w:p w:rsidR="00317DAF" w:rsidRPr="00317DAF" w:rsidRDefault="00317DAF" w:rsidP="00317DAF">
      <w:pPr>
        <w:keepNext/>
        <w:spacing w:after="0" w:line="240" w:lineRule="auto"/>
        <w:ind w:left="720"/>
        <w:outlineLvl w:val="1"/>
        <w:rPr>
          <w:rFonts w:eastAsia="Times New Roman" w:cs="Times New Roman"/>
        </w:rPr>
      </w:pPr>
    </w:p>
    <w:p w:rsidR="00317DAF" w:rsidRPr="00317DAF" w:rsidRDefault="00317DAF" w:rsidP="00317DAF">
      <w:pPr>
        <w:keepNext/>
        <w:spacing w:after="0" w:line="240" w:lineRule="auto"/>
        <w:ind w:left="720"/>
        <w:outlineLvl w:val="1"/>
        <w:rPr>
          <w:rFonts w:eastAsia="Times New Roman" w:cs="Times New Roman"/>
        </w:rPr>
      </w:pPr>
    </w:p>
    <w:p w:rsidR="00317DAF" w:rsidRPr="00317DAF" w:rsidRDefault="00317DAF" w:rsidP="00317DAF">
      <w:pPr>
        <w:keepNext/>
        <w:spacing w:after="0" w:line="240" w:lineRule="auto"/>
        <w:ind w:left="720"/>
        <w:outlineLvl w:val="1"/>
        <w:rPr>
          <w:rFonts w:eastAsia="Times New Roman" w:cs="Times New Roman"/>
          <w:i/>
          <w:iCs/>
        </w:rPr>
      </w:pPr>
    </w:p>
    <w:p w:rsidR="000D6911" w:rsidRPr="000D6911" w:rsidRDefault="000D6911" w:rsidP="00317DAF">
      <w:pPr>
        <w:keepNext/>
        <w:spacing w:after="0" w:line="240" w:lineRule="auto"/>
        <w:ind w:left="360"/>
        <w:outlineLvl w:val="1"/>
        <w:rPr>
          <w:rFonts w:eastAsia="Times New Roman" w:cs="Times New Roman"/>
          <w:i/>
          <w:iCs/>
        </w:rPr>
      </w:pPr>
      <w:r w:rsidRPr="000D6911">
        <w:rPr>
          <w:rFonts w:eastAsia="Times New Roman" w:cs="Times New Roman"/>
          <w:i/>
          <w:iCs/>
        </w:rPr>
        <w:t>Picasso</w:t>
      </w:r>
    </w:p>
    <w:p w:rsidR="000D6911" w:rsidRPr="00317DAF" w:rsidRDefault="000D6911" w:rsidP="000D6911">
      <w:pPr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How does Melinda’s tree art reflect her inner emotions?</w:t>
      </w:r>
    </w:p>
    <w:p w:rsidR="00317DAF" w:rsidRPr="000D6911" w:rsidRDefault="00317DAF" w:rsidP="00317DAF">
      <w:pPr>
        <w:spacing w:after="0" w:line="240" w:lineRule="auto"/>
        <w:ind w:left="720"/>
        <w:rPr>
          <w:rFonts w:eastAsia="Times New Roman" w:cs="Times New Roman"/>
        </w:rPr>
      </w:pPr>
    </w:p>
    <w:p w:rsidR="000D6911" w:rsidRPr="00317DAF" w:rsidRDefault="000D6911" w:rsidP="000D6911">
      <w:pPr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How does Melinda’s tree art progress throughout the novel?</w:t>
      </w:r>
    </w:p>
    <w:p w:rsidR="00317DAF" w:rsidRPr="000D6911" w:rsidRDefault="00317DAF" w:rsidP="00317DAF">
      <w:pPr>
        <w:spacing w:after="0" w:line="240" w:lineRule="auto"/>
        <w:rPr>
          <w:rFonts w:eastAsia="Times New Roman" w:cs="Times New Roman"/>
        </w:rPr>
      </w:pPr>
    </w:p>
    <w:p w:rsidR="000D6911" w:rsidRPr="000D6911" w:rsidRDefault="000D6911" w:rsidP="000D6911">
      <w:pPr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What artistic techniques does Melinda employ to capture the essence of a tree?</w:t>
      </w:r>
    </w:p>
    <w:p w:rsidR="000D6911" w:rsidRPr="000D6911" w:rsidRDefault="000D6911" w:rsidP="000D6911">
      <w:pPr>
        <w:keepNext/>
        <w:spacing w:after="0" w:line="240" w:lineRule="auto"/>
        <w:outlineLvl w:val="1"/>
        <w:rPr>
          <w:rFonts w:eastAsia="Times New Roman" w:cs="Times New Roman"/>
          <w:i/>
          <w:iCs/>
        </w:rPr>
      </w:pPr>
      <w:r w:rsidRPr="000D6911">
        <w:rPr>
          <w:rFonts w:eastAsia="Times New Roman" w:cs="Times New Roman"/>
          <w:i/>
          <w:iCs/>
        </w:rPr>
        <w:t>Hall of Mirrors</w:t>
      </w:r>
    </w:p>
    <w:p w:rsidR="000D6911" w:rsidRPr="00317DAF" w:rsidRDefault="000D6911" w:rsidP="000D6911">
      <w:pPr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What is Melinda’s emotional state like when she is trying on clothes?</w:t>
      </w:r>
    </w:p>
    <w:p w:rsidR="00317DAF" w:rsidRPr="000D6911" w:rsidRDefault="00317DAF" w:rsidP="00317DAF">
      <w:pPr>
        <w:spacing w:after="0" w:line="240" w:lineRule="auto"/>
        <w:ind w:left="720"/>
        <w:rPr>
          <w:rFonts w:eastAsia="Times New Roman" w:cs="Times New Roman"/>
        </w:rPr>
      </w:pPr>
    </w:p>
    <w:p w:rsidR="000D6911" w:rsidRPr="00317DAF" w:rsidRDefault="000D6911" w:rsidP="000D6911">
      <w:pPr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What does Melinda see when she looks into the mirror?</w:t>
      </w:r>
    </w:p>
    <w:p w:rsidR="00317DAF" w:rsidRPr="000D6911" w:rsidRDefault="00317DAF" w:rsidP="00317DAF">
      <w:pPr>
        <w:spacing w:after="0" w:line="240" w:lineRule="auto"/>
        <w:rPr>
          <w:rFonts w:eastAsia="Times New Roman" w:cs="Times New Roman"/>
        </w:rPr>
      </w:pPr>
    </w:p>
    <w:p w:rsidR="000D6911" w:rsidRPr="000D6911" w:rsidRDefault="000D6911" w:rsidP="000D6911">
      <w:pPr>
        <w:keepNext/>
        <w:spacing w:after="0" w:line="240" w:lineRule="auto"/>
        <w:outlineLvl w:val="1"/>
        <w:rPr>
          <w:rFonts w:eastAsia="Times New Roman" w:cs="Times New Roman"/>
          <w:i/>
          <w:iCs/>
        </w:rPr>
      </w:pPr>
      <w:r w:rsidRPr="000D6911">
        <w:rPr>
          <w:rFonts w:eastAsia="Times New Roman" w:cs="Times New Roman"/>
          <w:i/>
          <w:iCs/>
        </w:rPr>
        <w:lastRenderedPageBreak/>
        <w:t>A Night to Remember</w:t>
      </w:r>
    </w:p>
    <w:p w:rsidR="000D6911" w:rsidRPr="000D6911" w:rsidRDefault="000D6911" w:rsidP="000D6911">
      <w:pPr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What do we learn really happened to Melinda at the night of the summer party?</w:t>
      </w:r>
    </w:p>
    <w:p w:rsidR="000D6911" w:rsidRPr="000D6911" w:rsidRDefault="000D6911" w:rsidP="000D6911">
      <w:pPr>
        <w:spacing w:after="0" w:line="240" w:lineRule="auto"/>
        <w:rPr>
          <w:rFonts w:eastAsia="Times New Roman" w:cs="Times New Roman"/>
        </w:rPr>
      </w:pPr>
    </w:p>
    <w:p w:rsidR="000D6911" w:rsidRPr="000D6911" w:rsidRDefault="000D6911" w:rsidP="000D6911">
      <w:pPr>
        <w:keepNext/>
        <w:spacing w:after="0" w:line="240" w:lineRule="auto"/>
        <w:outlineLvl w:val="0"/>
        <w:rPr>
          <w:rFonts w:eastAsia="Times New Roman" w:cs="Times New Roman"/>
          <w:b/>
          <w:bCs/>
        </w:rPr>
      </w:pPr>
      <w:bookmarkStart w:id="3" w:name="4"/>
      <w:bookmarkEnd w:id="3"/>
      <w:r w:rsidRPr="000D6911">
        <w:rPr>
          <w:rFonts w:eastAsia="Times New Roman" w:cs="Times New Roman"/>
          <w:b/>
          <w:bCs/>
        </w:rPr>
        <w:t>Fourth Marking Period</w:t>
      </w:r>
    </w:p>
    <w:p w:rsidR="000D6911" w:rsidRPr="000D6911" w:rsidRDefault="000D6911" w:rsidP="000D6911">
      <w:pPr>
        <w:keepNext/>
        <w:spacing w:after="0" w:line="240" w:lineRule="auto"/>
        <w:outlineLvl w:val="1"/>
        <w:rPr>
          <w:rFonts w:eastAsia="Times New Roman" w:cs="Times New Roman"/>
          <w:i/>
          <w:iCs/>
        </w:rPr>
      </w:pPr>
      <w:r w:rsidRPr="000D6911">
        <w:rPr>
          <w:rFonts w:eastAsia="Times New Roman" w:cs="Times New Roman"/>
          <w:i/>
          <w:iCs/>
        </w:rPr>
        <w:t xml:space="preserve">My Life </w:t>
      </w:r>
      <w:proofErr w:type="gramStart"/>
      <w:r w:rsidRPr="000D6911">
        <w:rPr>
          <w:rFonts w:eastAsia="Times New Roman" w:cs="Times New Roman"/>
          <w:i/>
          <w:iCs/>
        </w:rPr>
        <w:t>As</w:t>
      </w:r>
      <w:proofErr w:type="gramEnd"/>
      <w:r w:rsidRPr="000D6911">
        <w:rPr>
          <w:rFonts w:eastAsia="Times New Roman" w:cs="Times New Roman"/>
          <w:i/>
          <w:iCs/>
        </w:rPr>
        <w:t xml:space="preserve"> A Spy</w:t>
      </w:r>
    </w:p>
    <w:p w:rsidR="000D6911" w:rsidRPr="000D6911" w:rsidRDefault="000D6911" w:rsidP="000D6911">
      <w:pPr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Why is Melinda spying on Rachel?</w:t>
      </w:r>
    </w:p>
    <w:p w:rsidR="000D6911" w:rsidRPr="000D6911" w:rsidRDefault="000D6911" w:rsidP="000D6911">
      <w:pPr>
        <w:keepNext/>
        <w:spacing w:after="0" w:line="240" w:lineRule="auto"/>
        <w:outlineLvl w:val="1"/>
        <w:rPr>
          <w:rFonts w:eastAsia="Times New Roman" w:cs="Times New Roman"/>
          <w:i/>
          <w:iCs/>
        </w:rPr>
      </w:pPr>
      <w:r w:rsidRPr="000D6911">
        <w:rPr>
          <w:rFonts w:eastAsia="Times New Roman" w:cs="Times New Roman"/>
          <w:i/>
          <w:iCs/>
        </w:rPr>
        <w:t>Thin Atmosphere</w:t>
      </w:r>
    </w:p>
    <w:p w:rsidR="000D6911" w:rsidRPr="000D6911" w:rsidRDefault="000D6911" w:rsidP="000D6911">
      <w:pPr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How does Melinda warn Rachel about Andy?</w:t>
      </w:r>
    </w:p>
    <w:p w:rsidR="000D6911" w:rsidRPr="000D6911" w:rsidRDefault="000D6911" w:rsidP="000D6911">
      <w:pPr>
        <w:keepNext/>
        <w:spacing w:after="0" w:line="240" w:lineRule="auto"/>
        <w:outlineLvl w:val="1"/>
        <w:rPr>
          <w:rFonts w:eastAsia="Times New Roman" w:cs="Times New Roman"/>
          <w:i/>
          <w:iCs/>
        </w:rPr>
      </w:pPr>
      <w:r w:rsidRPr="000D6911">
        <w:rPr>
          <w:rFonts w:eastAsia="Times New Roman" w:cs="Times New Roman"/>
          <w:i/>
          <w:iCs/>
        </w:rPr>
        <w:t xml:space="preserve">Advice </w:t>
      </w:r>
      <w:proofErr w:type="gramStart"/>
      <w:r w:rsidRPr="000D6911">
        <w:rPr>
          <w:rFonts w:eastAsia="Times New Roman" w:cs="Times New Roman"/>
          <w:i/>
          <w:iCs/>
        </w:rPr>
        <w:t>From</w:t>
      </w:r>
      <w:proofErr w:type="gramEnd"/>
      <w:r w:rsidRPr="000D6911">
        <w:rPr>
          <w:rFonts w:eastAsia="Times New Roman" w:cs="Times New Roman"/>
          <w:i/>
          <w:iCs/>
        </w:rPr>
        <w:t xml:space="preserve"> A Smart Mouth</w:t>
      </w:r>
    </w:p>
    <w:p w:rsidR="000D6911" w:rsidRPr="00317DAF" w:rsidRDefault="000D6911" w:rsidP="000D6911">
      <w:pPr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What advice does David Petrakis give Melinda about speaking up?  Why?</w:t>
      </w:r>
    </w:p>
    <w:p w:rsidR="00317DAF" w:rsidRPr="000D6911" w:rsidRDefault="00317DAF" w:rsidP="00317DAF">
      <w:pPr>
        <w:spacing w:after="0" w:line="240" w:lineRule="auto"/>
        <w:ind w:left="720"/>
        <w:rPr>
          <w:rFonts w:eastAsia="Times New Roman" w:cs="Times New Roman"/>
        </w:rPr>
      </w:pPr>
    </w:p>
    <w:p w:rsidR="000D6911" w:rsidRPr="000D6911" w:rsidRDefault="000D6911" w:rsidP="000D6911">
      <w:pPr>
        <w:keepNext/>
        <w:spacing w:after="0" w:line="240" w:lineRule="auto"/>
        <w:outlineLvl w:val="1"/>
        <w:rPr>
          <w:rFonts w:eastAsia="Times New Roman" w:cs="Times New Roman"/>
          <w:i/>
          <w:iCs/>
        </w:rPr>
      </w:pPr>
      <w:r w:rsidRPr="000D6911">
        <w:rPr>
          <w:rFonts w:eastAsia="Times New Roman" w:cs="Times New Roman"/>
          <w:i/>
          <w:iCs/>
        </w:rPr>
        <w:t>Real Spring</w:t>
      </w:r>
    </w:p>
    <w:p w:rsidR="000D6911" w:rsidRPr="00317DAF" w:rsidRDefault="000D6911" w:rsidP="000D6911">
      <w:pPr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What does Melinda’s yard work symbolize metaphorically about her inner life?</w:t>
      </w:r>
    </w:p>
    <w:p w:rsidR="00317DAF" w:rsidRPr="000D6911" w:rsidRDefault="00317DAF" w:rsidP="00317DAF">
      <w:pPr>
        <w:spacing w:after="0" w:line="240" w:lineRule="auto"/>
        <w:ind w:left="720"/>
        <w:rPr>
          <w:rFonts w:eastAsia="Times New Roman" w:cs="Times New Roman"/>
        </w:rPr>
      </w:pPr>
    </w:p>
    <w:p w:rsidR="000D6911" w:rsidRPr="00317DAF" w:rsidRDefault="000D6911" w:rsidP="000D6911">
      <w:pPr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How does Melinda’s raking help the tree?</w:t>
      </w:r>
    </w:p>
    <w:p w:rsidR="00317DAF" w:rsidRPr="000D6911" w:rsidRDefault="00317DAF" w:rsidP="00317DAF">
      <w:pPr>
        <w:spacing w:after="0" w:line="240" w:lineRule="auto"/>
        <w:rPr>
          <w:rFonts w:eastAsia="Times New Roman" w:cs="Times New Roman"/>
        </w:rPr>
      </w:pPr>
    </w:p>
    <w:p w:rsidR="000D6911" w:rsidRPr="00317DAF" w:rsidRDefault="000D6911" w:rsidP="000D6911">
      <w:pPr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How might a tree work symbolically to represent life?</w:t>
      </w:r>
    </w:p>
    <w:p w:rsidR="00317DAF" w:rsidRPr="000D6911" w:rsidRDefault="00317DAF" w:rsidP="00317DAF">
      <w:pPr>
        <w:spacing w:after="0" w:line="240" w:lineRule="auto"/>
        <w:rPr>
          <w:rFonts w:eastAsia="Times New Roman" w:cs="Times New Roman"/>
        </w:rPr>
      </w:pPr>
    </w:p>
    <w:p w:rsidR="000D6911" w:rsidRPr="00317DAF" w:rsidRDefault="000D6911" w:rsidP="000D6911">
      <w:pPr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How might a tree work symbolically to represent Melinda’s life specifically?</w:t>
      </w:r>
    </w:p>
    <w:p w:rsidR="00317DAF" w:rsidRPr="000D6911" w:rsidRDefault="00317DAF" w:rsidP="00317DAF">
      <w:pPr>
        <w:spacing w:after="0" w:line="240" w:lineRule="auto"/>
        <w:rPr>
          <w:rFonts w:eastAsia="Times New Roman" w:cs="Times New Roman"/>
        </w:rPr>
      </w:pPr>
    </w:p>
    <w:p w:rsidR="000D6911" w:rsidRPr="000D6911" w:rsidRDefault="000D6911" w:rsidP="000D6911">
      <w:pPr>
        <w:keepNext/>
        <w:spacing w:after="0" w:line="240" w:lineRule="auto"/>
        <w:outlineLvl w:val="1"/>
        <w:rPr>
          <w:rFonts w:eastAsia="Times New Roman" w:cs="Times New Roman"/>
          <w:i/>
          <w:iCs/>
        </w:rPr>
      </w:pPr>
      <w:r w:rsidRPr="000D6911">
        <w:rPr>
          <w:rFonts w:eastAsia="Times New Roman" w:cs="Times New Roman"/>
          <w:i/>
          <w:iCs/>
        </w:rPr>
        <w:t>Little Writing on the Wall</w:t>
      </w:r>
    </w:p>
    <w:p w:rsidR="000D6911" w:rsidRPr="00317DAF" w:rsidRDefault="000D6911" w:rsidP="000D6911">
      <w:pPr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What does Melinda write on the bathroom stall?  Why?</w:t>
      </w:r>
    </w:p>
    <w:p w:rsidR="00317DAF" w:rsidRPr="000D6911" w:rsidRDefault="00317DAF" w:rsidP="00317DAF">
      <w:pPr>
        <w:spacing w:after="0" w:line="240" w:lineRule="auto"/>
        <w:ind w:left="720"/>
        <w:rPr>
          <w:rFonts w:eastAsia="Times New Roman" w:cs="Times New Roman"/>
        </w:rPr>
      </w:pPr>
    </w:p>
    <w:p w:rsidR="000D6911" w:rsidRPr="000D6911" w:rsidRDefault="000D6911" w:rsidP="000D6911">
      <w:pPr>
        <w:keepNext/>
        <w:spacing w:after="0" w:line="240" w:lineRule="auto"/>
        <w:outlineLvl w:val="1"/>
        <w:rPr>
          <w:rFonts w:eastAsia="Times New Roman" w:cs="Times New Roman"/>
          <w:i/>
          <w:iCs/>
        </w:rPr>
      </w:pPr>
      <w:r w:rsidRPr="000D6911">
        <w:rPr>
          <w:rFonts w:eastAsia="Times New Roman" w:cs="Times New Roman"/>
          <w:i/>
          <w:iCs/>
        </w:rPr>
        <w:t>Communication 101</w:t>
      </w:r>
    </w:p>
    <w:p w:rsidR="000D6911" w:rsidRPr="00317DAF" w:rsidRDefault="000D6911" w:rsidP="000D6911">
      <w:pPr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Why does Melinda finally reveal the truth to Rachel?</w:t>
      </w:r>
    </w:p>
    <w:p w:rsidR="00317DAF" w:rsidRPr="000D6911" w:rsidRDefault="00317DAF" w:rsidP="00317DAF">
      <w:pPr>
        <w:spacing w:after="0" w:line="240" w:lineRule="auto"/>
        <w:ind w:left="720"/>
        <w:rPr>
          <w:rFonts w:eastAsia="Times New Roman" w:cs="Times New Roman"/>
        </w:rPr>
      </w:pPr>
    </w:p>
    <w:p w:rsidR="000D6911" w:rsidRPr="000D6911" w:rsidRDefault="000D6911" w:rsidP="000D6911">
      <w:pPr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How does Rachel react to Melinda’s revelation?</w:t>
      </w:r>
    </w:p>
    <w:p w:rsidR="000D6911" w:rsidRPr="000D6911" w:rsidRDefault="000D6911" w:rsidP="000D6911">
      <w:pPr>
        <w:keepNext/>
        <w:spacing w:after="0" w:line="240" w:lineRule="auto"/>
        <w:outlineLvl w:val="1"/>
        <w:rPr>
          <w:rFonts w:eastAsia="Times New Roman" w:cs="Times New Roman"/>
          <w:i/>
          <w:iCs/>
        </w:rPr>
      </w:pPr>
      <w:r w:rsidRPr="000D6911">
        <w:rPr>
          <w:rFonts w:eastAsia="Times New Roman" w:cs="Times New Roman"/>
          <w:i/>
          <w:iCs/>
        </w:rPr>
        <w:t>Chat Room</w:t>
      </w:r>
    </w:p>
    <w:p w:rsidR="000D6911" w:rsidRPr="000D6911" w:rsidRDefault="000D6911" w:rsidP="000D6911">
      <w:pPr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 xml:space="preserve">What does Ivy show Melinda in the bathroom? </w:t>
      </w:r>
    </w:p>
    <w:p w:rsidR="000D6911" w:rsidRPr="000D6911" w:rsidRDefault="000D6911" w:rsidP="000D6911">
      <w:pPr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 xml:space="preserve"> How does this make Melinda feel?</w:t>
      </w:r>
    </w:p>
    <w:p w:rsidR="000D6911" w:rsidRPr="000D6911" w:rsidRDefault="000D6911" w:rsidP="000D6911">
      <w:pPr>
        <w:keepNext/>
        <w:spacing w:after="0" w:line="240" w:lineRule="auto"/>
        <w:outlineLvl w:val="1"/>
        <w:rPr>
          <w:rFonts w:eastAsia="Times New Roman" w:cs="Times New Roman"/>
          <w:i/>
          <w:iCs/>
        </w:rPr>
      </w:pPr>
      <w:r w:rsidRPr="000D6911">
        <w:rPr>
          <w:rFonts w:eastAsia="Times New Roman" w:cs="Times New Roman"/>
          <w:i/>
          <w:iCs/>
        </w:rPr>
        <w:t>Pruning / Prowling</w:t>
      </w:r>
    </w:p>
    <w:p w:rsidR="000D6911" w:rsidRPr="000D6911" w:rsidRDefault="000D6911" w:rsidP="000D6911">
      <w:pPr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How is Melinda’s mood changing?</w:t>
      </w:r>
    </w:p>
    <w:p w:rsidR="000D6911" w:rsidRPr="000D6911" w:rsidRDefault="000D6911" w:rsidP="000D6911">
      <w:pPr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How is her behavior changing?</w:t>
      </w:r>
    </w:p>
    <w:p w:rsidR="000D6911" w:rsidRPr="000D6911" w:rsidRDefault="000D6911" w:rsidP="000D6911">
      <w:pPr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Why are these changes taking place?</w:t>
      </w:r>
    </w:p>
    <w:p w:rsidR="000D6911" w:rsidRPr="000D6911" w:rsidRDefault="000D6911" w:rsidP="000D6911">
      <w:pPr>
        <w:keepNext/>
        <w:spacing w:after="0" w:line="240" w:lineRule="auto"/>
        <w:outlineLvl w:val="1"/>
        <w:rPr>
          <w:rFonts w:eastAsia="Times New Roman" w:cs="Times New Roman"/>
          <w:i/>
          <w:iCs/>
        </w:rPr>
      </w:pPr>
      <w:proofErr w:type="spellStart"/>
      <w:r w:rsidRPr="000D6911">
        <w:rPr>
          <w:rFonts w:eastAsia="Times New Roman" w:cs="Times New Roman"/>
          <w:i/>
          <w:iCs/>
        </w:rPr>
        <w:t>Postprom</w:t>
      </w:r>
      <w:proofErr w:type="spellEnd"/>
    </w:p>
    <w:p w:rsidR="000D6911" w:rsidRPr="000D6911" w:rsidRDefault="000D6911" w:rsidP="000D6911">
      <w:pPr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What happened at the prom?</w:t>
      </w:r>
    </w:p>
    <w:p w:rsidR="000D6911" w:rsidRPr="000D6911" w:rsidRDefault="000D6911" w:rsidP="000D6911">
      <w:pPr>
        <w:keepNext/>
        <w:spacing w:after="0" w:line="240" w:lineRule="auto"/>
        <w:outlineLvl w:val="1"/>
        <w:rPr>
          <w:rFonts w:eastAsia="Times New Roman" w:cs="Times New Roman"/>
          <w:i/>
          <w:iCs/>
        </w:rPr>
      </w:pPr>
      <w:r w:rsidRPr="000D6911">
        <w:rPr>
          <w:rFonts w:eastAsia="Times New Roman" w:cs="Times New Roman"/>
          <w:i/>
          <w:iCs/>
        </w:rPr>
        <w:t>Prey</w:t>
      </w:r>
    </w:p>
    <w:p w:rsidR="000D6911" w:rsidRPr="000D6911" w:rsidRDefault="000D6911" w:rsidP="000D6911">
      <w:pPr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Why doesn’t Melinda need her secret closet anymore?</w:t>
      </w:r>
    </w:p>
    <w:p w:rsidR="000D6911" w:rsidRPr="00317DAF" w:rsidRDefault="000D6911" w:rsidP="000D6911">
      <w:pPr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What happens when Melinda gets attacked?</w:t>
      </w:r>
    </w:p>
    <w:p w:rsidR="00317DAF" w:rsidRPr="000D6911" w:rsidRDefault="00317DAF" w:rsidP="00317DAF">
      <w:pPr>
        <w:spacing w:after="0" w:line="240" w:lineRule="auto"/>
        <w:ind w:left="720"/>
        <w:rPr>
          <w:rFonts w:eastAsia="Times New Roman" w:cs="Times New Roman"/>
        </w:rPr>
      </w:pPr>
    </w:p>
    <w:p w:rsidR="000D6911" w:rsidRPr="00317DAF" w:rsidRDefault="000D6911" w:rsidP="000D6911">
      <w:pPr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How does Melinda react differently this time?</w:t>
      </w:r>
    </w:p>
    <w:p w:rsidR="00317DAF" w:rsidRPr="000D6911" w:rsidRDefault="00317DAF" w:rsidP="00317DAF">
      <w:pPr>
        <w:spacing w:after="0" w:line="240" w:lineRule="auto"/>
        <w:rPr>
          <w:rFonts w:eastAsia="Times New Roman" w:cs="Times New Roman"/>
        </w:rPr>
      </w:pPr>
    </w:p>
    <w:p w:rsidR="000D6911" w:rsidRPr="000D6911" w:rsidRDefault="000D6911" w:rsidP="000D6911">
      <w:pPr>
        <w:keepNext/>
        <w:spacing w:after="0" w:line="240" w:lineRule="auto"/>
        <w:outlineLvl w:val="1"/>
        <w:rPr>
          <w:rFonts w:eastAsia="Times New Roman" w:cs="Times New Roman"/>
          <w:i/>
          <w:iCs/>
        </w:rPr>
      </w:pPr>
      <w:r w:rsidRPr="000D6911">
        <w:rPr>
          <w:rFonts w:eastAsia="Times New Roman" w:cs="Times New Roman"/>
          <w:i/>
          <w:iCs/>
        </w:rPr>
        <w:t>Final Cut</w:t>
      </w:r>
    </w:p>
    <w:p w:rsidR="000D6911" w:rsidRPr="000D6911" w:rsidRDefault="000D6911" w:rsidP="000D6911">
      <w:pPr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How does Melinda’s final tree art reflect her own life?</w:t>
      </w:r>
    </w:p>
    <w:p w:rsidR="000D6911" w:rsidRPr="00317DAF" w:rsidRDefault="000D6911" w:rsidP="000D6911">
      <w:pPr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What symbol of hope does Melinda add to her final piece of tree art?</w:t>
      </w:r>
    </w:p>
    <w:p w:rsidR="00317DAF" w:rsidRPr="000D6911" w:rsidRDefault="00317DAF" w:rsidP="00317DAF">
      <w:pPr>
        <w:spacing w:after="0" w:line="240" w:lineRule="auto"/>
        <w:ind w:left="720"/>
        <w:rPr>
          <w:rFonts w:eastAsia="Times New Roman" w:cs="Times New Roman"/>
        </w:rPr>
      </w:pPr>
    </w:p>
    <w:p w:rsidR="000D6911" w:rsidRDefault="000D6911" w:rsidP="000D6911">
      <w:pPr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0D6911">
        <w:rPr>
          <w:rFonts w:eastAsia="Times New Roman" w:cs="Times New Roman"/>
        </w:rPr>
        <w:t>How does Melinda’s reputation change once the truth is revealed?</w:t>
      </w:r>
    </w:p>
    <w:p w:rsidR="00317DAF" w:rsidRDefault="00317DAF" w:rsidP="00317DAF">
      <w:pPr>
        <w:pStyle w:val="ListParagraph"/>
        <w:rPr>
          <w:rFonts w:eastAsia="Times New Roman" w:cs="Times New Roman"/>
        </w:rPr>
      </w:pPr>
    </w:p>
    <w:p w:rsidR="00317DAF" w:rsidRDefault="00317DAF" w:rsidP="00317DAF">
      <w:pPr>
        <w:spacing w:after="0" w:line="240" w:lineRule="auto"/>
        <w:ind w:left="720"/>
        <w:rPr>
          <w:rFonts w:eastAsia="Times New Roman" w:cs="Times New Roman"/>
        </w:rPr>
      </w:pPr>
    </w:p>
    <w:p w:rsidR="00317DAF" w:rsidRDefault="00317DAF" w:rsidP="00317DAF">
      <w:pPr>
        <w:spacing w:after="0" w:line="240" w:lineRule="auto"/>
        <w:ind w:left="720"/>
        <w:rPr>
          <w:rFonts w:eastAsia="Times New Roman" w:cs="Times New Roman"/>
        </w:rPr>
      </w:pPr>
    </w:p>
    <w:p w:rsidR="00317DAF" w:rsidRDefault="00317DAF" w:rsidP="00317DAF">
      <w:pPr>
        <w:spacing w:after="0" w:line="240" w:lineRule="auto"/>
        <w:ind w:left="720"/>
        <w:rPr>
          <w:rFonts w:eastAsia="Times New Roman" w:cs="Times New Roman"/>
        </w:rPr>
      </w:pPr>
    </w:p>
    <w:p w:rsidR="00317DAF" w:rsidRDefault="00317DAF" w:rsidP="00317DAF">
      <w:pPr>
        <w:spacing w:after="0" w:line="240" w:lineRule="auto"/>
        <w:ind w:left="720"/>
        <w:rPr>
          <w:rFonts w:eastAsia="Times New Roman" w:cs="Times New Roman"/>
        </w:rPr>
      </w:pPr>
    </w:p>
    <w:p w:rsidR="00317DAF" w:rsidRDefault="00E435B8" w:rsidP="00E435B8">
      <w:pPr>
        <w:spacing w:after="0" w:line="240" w:lineRule="auto"/>
        <w:ind w:left="720"/>
        <w:jc w:val="center"/>
        <w:rPr>
          <w:rFonts w:ascii="Courier New" w:eastAsia="Times New Roman" w:hAnsi="Courier New" w:cs="Courier New"/>
          <w:b/>
          <w:sz w:val="32"/>
          <w:szCs w:val="32"/>
        </w:rPr>
      </w:pPr>
      <w:r w:rsidRPr="00E435B8">
        <w:rPr>
          <w:rFonts w:ascii="Courier New" w:eastAsia="Times New Roman" w:hAnsi="Courier New" w:cs="Courier New"/>
          <w:b/>
          <w:sz w:val="32"/>
          <w:szCs w:val="32"/>
        </w:rPr>
        <w:lastRenderedPageBreak/>
        <w:t>Discussion Questions</w:t>
      </w:r>
    </w:p>
    <w:p w:rsidR="00E435B8" w:rsidRDefault="00E435B8" w:rsidP="00E435B8">
      <w:pPr>
        <w:spacing w:after="0" w:line="240" w:lineRule="auto"/>
        <w:ind w:left="720"/>
        <w:rPr>
          <w:rFonts w:eastAsia="Times New Roman" w:cs="Courier New"/>
          <w:sz w:val="20"/>
          <w:szCs w:val="20"/>
        </w:rPr>
      </w:pPr>
      <w:r w:rsidRPr="00E435B8">
        <w:rPr>
          <w:rFonts w:eastAsia="Times New Roman" w:cs="Courier New"/>
          <w:sz w:val="20"/>
          <w:szCs w:val="20"/>
        </w:rPr>
        <w:t>1</w:t>
      </w:r>
      <w:r>
        <w:rPr>
          <w:rFonts w:eastAsia="Times New Roman" w:cs="Courier New"/>
          <w:b/>
          <w:sz w:val="20"/>
          <w:szCs w:val="20"/>
        </w:rPr>
        <w:t xml:space="preserve">. </w:t>
      </w:r>
      <w:r>
        <w:rPr>
          <w:rFonts w:eastAsia="Times New Roman" w:cs="Courier New"/>
          <w:sz w:val="20"/>
          <w:szCs w:val="20"/>
        </w:rPr>
        <w:t xml:space="preserve">How did you feel (emotionally and physically) on your first day at Wando High? </w:t>
      </w:r>
    </w:p>
    <w:p w:rsidR="00E435B8" w:rsidRDefault="00E435B8" w:rsidP="00E435B8">
      <w:pPr>
        <w:spacing w:after="0" w:line="240" w:lineRule="auto"/>
        <w:ind w:left="720"/>
        <w:rPr>
          <w:rFonts w:eastAsia="Times New Roman" w:cs="Courier New"/>
          <w:sz w:val="20"/>
          <w:szCs w:val="20"/>
        </w:rPr>
      </w:pPr>
    </w:p>
    <w:p w:rsidR="00E435B8" w:rsidRDefault="00E435B8" w:rsidP="00E435B8">
      <w:pPr>
        <w:spacing w:after="0" w:line="240" w:lineRule="auto"/>
        <w:ind w:left="720" w:firstLine="720"/>
        <w:rPr>
          <w:rFonts w:eastAsia="Times New Roman" w:cs="Courier New"/>
          <w:sz w:val="20"/>
          <w:szCs w:val="20"/>
        </w:rPr>
      </w:pPr>
    </w:p>
    <w:p w:rsidR="008622F5" w:rsidRDefault="008622F5" w:rsidP="00E435B8">
      <w:pPr>
        <w:spacing w:after="0" w:line="240" w:lineRule="auto"/>
        <w:ind w:left="720"/>
        <w:rPr>
          <w:rFonts w:eastAsia="Times New Roman" w:cs="Courier New"/>
          <w:sz w:val="20"/>
          <w:szCs w:val="20"/>
        </w:rPr>
      </w:pPr>
    </w:p>
    <w:p w:rsidR="00E435B8" w:rsidRDefault="00E435B8" w:rsidP="00E435B8">
      <w:pPr>
        <w:spacing w:after="0" w:line="240" w:lineRule="auto"/>
        <w:ind w:left="720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>2.  Have you ever felt like an Outcast? Why or why not?</w:t>
      </w:r>
    </w:p>
    <w:p w:rsidR="00E435B8" w:rsidRDefault="00E435B8" w:rsidP="00E435B8">
      <w:pPr>
        <w:spacing w:after="0" w:line="240" w:lineRule="auto"/>
        <w:ind w:left="720"/>
        <w:rPr>
          <w:rFonts w:eastAsia="Times New Roman" w:cs="Courier New"/>
          <w:sz w:val="20"/>
          <w:szCs w:val="20"/>
        </w:rPr>
      </w:pPr>
    </w:p>
    <w:p w:rsidR="008622F5" w:rsidRDefault="008622F5" w:rsidP="00E435B8">
      <w:pPr>
        <w:spacing w:after="0" w:line="240" w:lineRule="auto"/>
        <w:ind w:left="720"/>
        <w:rPr>
          <w:rFonts w:eastAsia="Times New Roman" w:cs="Courier New"/>
          <w:sz w:val="20"/>
          <w:szCs w:val="20"/>
        </w:rPr>
      </w:pPr>
    </w:p>
    <w:p w:rsidR="00E435B8" w:rsidRDefault="00E435B8" w:rsidP="00E435B8">
      <w:pPr>
        <w:spacing w:after="0" w:line="240" w:lineRule="auto"/>
        <w:ind w:left="720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>3.  At Wando, are freshmen treated differently than the other grades? What are the differences?</w:t>
      </w:r>
    </w:p>
    <w:p w:rsidR="00E435B8" w:rsidRDefault="00E435B8" w:rsidP="00E435B8">
      <w:pPr>
        <w:spacing w:after="0" w:line="240" w:lineRule="auto"/>
        <w:ind w:left="720"/>
        <w:rPr>
          <w:rFonts w:eastAsia="Times New Roman" w:cs="Courier New"/>
          <w:sz w:val="20"/>
          <w:szCs w:val="20"/>
        </w:rPr>
      </w:pPr>
    </w:p>
    <w:p w:rsidR="008622F5" w:rsidRDefault="008622F5" w:rsidP="00E435B8">
      <w:pPr>
        <w:spacing w:after="0" w:line="240" w:lineRule="auto"/>
        <w:ind w:left="720"/>
        <w:rPr>
          <w:rFonts w:eastAsia="Times New Roman" w:cs="Courier New"/>
          <w:sz w:val="20"/>
          <w:szCs w:val="20"/>
        </w:rPr>
      </w:pPr>
    </w:p>
    <w:p w:rsidR="00E435B8" w:rsidRDefault="00E435B8" w:rsidP="00E435B8">
      <w:pPr>
        <w:spacing w:after="0" w:line="240" w:lineRule="auto"/>
        <w:ind w:left="720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>4.  Who is your best/closest friend? How long have you been friends? What is special about your friendship?</w:t>
      </w:r>
    </w:p>
    <w:p w:rsidR="00E435B8" w:rsidRDefault="00E435B8" w:rsidP="00E435B8">
      <w:pPr>
        <w:spacing w:after="0" w:line="240" w:lineRule="auto"/>
        <w:ind w:left="720"/>
        <w:rPr>
          <w:rFonts w:eastAsia="Times New Roman" w:cs="Courier New"/>
          <w:sz w:val="20"/>
          <w:szCs w:val="20"/>
        </w:rPr>
      </w:pPr>
    </w:p>
    <w:p w:rsidR="008622F5" w:rsidRDefault="008622F5" w:rsidP="00E435B8">
      <w:pPr>
        <w:spacing w:after="0" w:line="240" w:lineRule="auto"/>
        <w:ind w:left="720"/>
        <w:rPr>
          <w:rFonts w:eastAsia="Times New Roman" w:cs="Courier New"/>
          <w:sz w:val="20"/>
          <w:szCs w:val="20"/>
        </w:rPr>
      </w:pPr>
    </w:p>
    <w:p w:rsidR="00A93D45" w:rsidRDefault="00E435B8" w:rsidP="00A93D45">
      <w:pPr>
        <w:spacing w:after="0" w:line="240" w:lineRule="auto"/>
        <w:ind w:left="720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 xml:space="preserve">5.  </w:t>
      </w:r>
      <w:r w:rsidR="00A93D45">
        <w:rPr>
          <w:rFonts w:eastAsia="Times New Roman" w:cs="Courier New"/>
          <w:sz w:val="20"/>
          <w:szCs w:val="20"/>
        </w:rPr>
        <w:t xml:space="preserve">If you were Melinda’s friend, tell her three reasons why she deserves to live (write the reasons below).  </w:t>
      </w:r>
    </w:p>
    <w:p w:rsidR="00E435B8" w:rsidRDefault="00E435B8" w:rsidP="00E435B8">
      <w:pPr>
        <w:spacing w:after="0" w:line="240" w:lineRule="auto"/>
        <w:ind w:left="720"/>
        <w:rPr>
          <w:rFonts w:eastAsia="Times New Roman" w:cs="Courier New"/>
          <w:sz w:val="20"/>
          <w:szCs w:val="20"/>
        </w:rPr>
      </w:pPr>
    </w:p>
    <w:p w:rsidR="00E435B8" w:rsidRDefault="00E435B8" w:rsidP="00E435B8">
      <w:pPr>
        <w:spacing w:after="0" w:line="240" w:lineRule="auto"/>
        <w:ind w:left="720"/>
        <w:rPr>
          <w:rFonts w:eastAsia="Times New Roman" w:cs="Courier New"/>
          <w:sz w:val="20"/>
          <w:szCs w:val="20"/>
        </w:rPr>
      </w:pPr>
    </w:p>
    <w:p w:rsidR="008622F5" w:rsidRDefault="008622F5" w:rsidP="00E435B8">
      <w:pPr>
        <w:spacing w:after="0" w:line="240" w:lineRule="auto"/>
        <w:ind w:left="720"/>
        <w:rPr>
          <w:rFonts w:eastAsia="Times New Roman" w:cs="Courier New"/>
          <w:sz w:val="20"/>
          <w:szCs w:val="20"/>
        </w:rPr>
      </w:pPr>
    </w:p>
    <w:p w:rsidR="00E435B8" w:rsidRDefault="00E435B8" w:rsidP="00E435B8">
      <w:pPr>
        <w:spacing w:after="0" w:line="240" w:lineRule="auto"/>
        <w:ind w:left="720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>6.  Write down three words to describe what you see when you look in the mirror.</w:t>
      </w:r>
    </w:p>
    <w:p w:rsidR="00E435B8" w:rsidRDefault="00E435B8" w:rsidP="00E435B8">
      <w:pPr>
        <w:spacing w:after="0" w:line="240" w:lineRule="auto"/>
        <w:ind w:left="720"/>
        <w:rPr>
          <w:rFonts w:eastAsia="Times New Roman" w:cs="Courier New"/>
          <w:sz w:val="20"/>
          <w:szCs w:val="20"/>
        </w:rPr>
      </w:pPr>
    </w:p>
    <w:p w:rsidR="008622F5" w:rsidRDefault="008622F5" w:rsidP="00E435B8">
      <w:pPr>
        <w:spacing w:after="0" w:line="240" w:lineRule="auto"/>
        <w:ind w:left="720"/>
        <w:rPr>
          <w:rFonts w:eastAsia="Times New Roman" w:cs="Courier New"/>
          <w:sz w:val="20"/>
          <w:szCs w:val="20"/>
        </w:rPr>
      </w:pPr>
    </w:p>
    <w:p w:rsidR="00E435B8" w:rsidRDefault="00E435B8" w:rsidP="00E435B8">
      <w:pPr>
        <w:spacing w:after="0" w:line="240" w:lineRule="auto"/>
        <w:ind w:left="720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 xml:space="preserve">7.  </w:t>
      </w:r>
      <w:r w:rsidR="00CF3023">
        <w:rPr>
          <w:rFonts w:eastAsia="Times New Roman" w:cs="Courier New"/>
          <w:sz w:val="20"/>
          <w:szCs w:val="20"/>
        </w:rPr>
        <w:t xml:space="preserve">Write down three lies they tell you in high school. </w:t>
      </w:r>
    </w:p>
    <w:p w:rsidR="00A93D45" w:rsidRDefault="00A93D45" w:rsidP="00E435B8">
      <w:pPr>
        <w:spacing w:after="0" w:line="240" w:lineRule="auto"/>
        <w:ind w:left="720"/>
        <w:rPr>
          <w:rFonts w:eastAsia="Times New Roman" w:cs="Courier New"/>
          <w:sz w:val="20"/>
          <w:szCs w:val="20"/>
        </w:rPr>
      </w:pPr>
    </w:p>
    <w:p w:rsidR="00A93D45" w:rsidRDefault="00A93D45" w:rsidP="00E435B8">
      <w:pPr>
        <w:spacing w:after="0" w:line="240" w:lineRule="auto"/>
        <w:ind w:left="720"/>
        <w:rPr>
          <w:rFonts w:eastAsia="Times New Roman" w:cs="Courier New"/>
          <w:sz w:val="20"/>
          <w:szCs w:val="20"/>
        </w:rPr>
      </w:pPr>
    </w:p>
    <w:p w:rsidR="00A93D45" w:rsidRDefault="00A93D45" w:rsidP="00E435B8">
      <w:pPr>
        <w:spacing w:after="0" w:line="240" w:lineRule="auto"/>
        <w:ind w:left="720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>8.  What do you believe is worth standing up for? Would you sacrifice your own rights for this cause? Why?</w:t>
      </w:r>
    </w:p>
    <w:p w:rsidR="00CF3023" w:rsidRDefault="00CF3023" w:rsidP="00E435B8">
      <w:pPr>
        <w:spacing w:after="0" w:line="240" w:lineRule="auto"/>
        <w:ind w:left="720"/>
        <w:rPr>
          <w:rFonts w:eastAsia="Times New Roman" w:cs="Courier New"/>
          <w:sz w:val="20"/>
          <w:szCs w:val="20"/>
        </w:rPr>
      </w:pPr>
    </w:p>
    <w:p w:rsidR="008622F5" w:rsidRDefault="008622F5" w:rsidP="00E435B8">
      <w:pPr>
        <w:spacing w:after="0" w:line="240" w:lineRule="auto"/>
        <w:ind w:left="720"/>
        <w:rPr>
          <w:rFonts w:eastAsia="Times New Roman" w:cs="Courier New"/>
          <w:sz w:val="20"/>
          <w:szCs w:val="20"/>
        </w:rPr>
      </w:pPr>
    </w:p>
    <w:p w:rsidR="00CF3023" w:rsidRDefault="00CF3023" w:rsidP="00E435B8">
      <w:pPr>
        <w:spacing w:after="0" w:line="240" w:lineRule="auto"/>
        <w:ind w:left="720"/>
        <w:rPr>
          <w:rFonts w:eastAsia="Times New Roman" w:cs="Courier New"/>
          <w:sz w:val="20"/>
          <w:szCs w:val="20"/>
        </w:rPr>
      </w:pPr>
    </w:p>
    <w:p w:rsidR="008622F5" w:rsidRDefault="008622F5" w:rsidP="00E435B8">
      <w:pPr>
        <w:spacing w:after="0" w:line="240" w:lineRule="auto"/>
        <w:ind w:left="720"/>
        <w:rPr>
          <w:rFonts w:eastAsia="Times New Roman" w:cs="Courier New"/>
          <w:sz w:val="20"/>
          <w:szCs w:val="20"/>
        </w:rPr>
      </w:pPr>
    </w:p>
    <w:p w:rsidR="00CF3023" w:rsidRDefault="00CF3023" w:rsidP="00E435B8">
      <w:pPr>
        <w:spacing w:after="0" w:line="240" w:lineRule="auto"/>
        <w:ind w:left="720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>9.  Have you ever told a friend something that he/she did not believe? How did that make you feel when your friend did not believe you?</w:t>
      </w:r>
    </w:p>
    <w:p w:rsidR="00CF3023" w:rsidRDefault="00CF3023" w:rsidP="00E435B8">
      <w:pPr>
        <w:spacing w:after="0" w:line="240" w:lineRule="auto"/>
        <w:ind w:left="720"/>
        <w:rPr>
          <w:rFonts w:eastAsia="Times New Roman" w:cs="Courier New"/>
          <w:sz w:val="20"/>
          <w:szCs w:val="20"/>
        </w:rPr>
      </w:pPr>
    </w:p>
    <w:p w:rsidR="008622F5" w:rsidRDefault="008622F5" w:rsidP="00E435B8">
      <w:pPr>
        <w:spacing w:after="0" w:line="240" w:lineRule="auto"/>
        <w:ind w:left="720"/>
        <w:rPr>
          <w:rFonts w:eastAsia="Times New Roman" w:cs="Courier New"/>
          <w:sz w:val="20"/>
          <w:szCs w:val="20"/>
        </w:rPr>
      </w:pPr>
    </w:p>
    <w:p w:rsidR="00CF3023" w:rsidRDefault="00CF3023" w:rsidP="00E435B8">
      <w:pPr>
        <w:spacing w:after="0" w:line="240" w:lineRule="auto"/>
        <w:ind w:left="720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 xml:space="preserve">10.  How have you changed as a person/student since your first day of high school? </w:t>
      </w:r>
    </w:p>
    <w:p w:rsidR="008622F5" w:rsidRDefault="008622F5" w:rsidP="00E435B8">
      <w:pPr>
        <w:spacing w:after="0" w:line="240" w:lineRule="auto"/>
        <w:ind w:left="720"/>
        <w:rPr>
          <w:rFonts w:eastAsia="Times New Roman" w:cs="Courier New"/>
          <w:sz w:val="20"/>
          <w:szCs w:val="20"/>
        </w:rPr>
      </w:pPr>
    </w:p>
    <w:p w:rsidR="008622F5" w:rsidRDefault="008622F5" w:rsidP="00E435B8">
      <w:pPr>
        <w:spacing w:after="0" w:line="240" w:lineRule="auto"/>
        <w:ind w:left="720"/>
        <w:rPr>
          <w:rFonts w:eastAsia="Times New Roman" w:cs="Courier New"/>
          <w:sz w:val="20"/>
          <w:szCs w:val="20"/>
        </w:rPr>
      </w:pPr>
    </w:p>
    <w:p w:rsidR="00710A41" w:rsidRDefault="00710A41" w:rsidP="008622F5">
      <w:pPr>
        <w:pStyle w:val="style10"/>
        <w:jc w:val="center"/>
        <w:rPr>
          <w:rStyle w:val="Strong"/>
          <w:rFonts w:ascii="Courier New" w:hAnsi="Courier New" w:cs="Courier New"/>
          <w:sz w:val="36"/>
          <w:szCs w:val="36"/>
        </w:rPr>
      </w:pPr>
    </w:p>
    <w:p w:rsidR="00710A41" w:rsidRDefault="00710A41" w:rsidP="008622F5">
      <w:pPr>
        <w:pStyle w:val="style10"/>
        <w:jc w:val="center"/>
        <w:rPr>
          <w:rStyle w:val="Strong"/>
          <w:rFonts w:ascii="Courier New" w:hAnsi="Courier New" w:cs="Courier New"/>
          <w:sz w:val="36"/>
          <w:szCs w:val="36"/>
        </w:rPr>
      </w:pPr>
    </w:p>
    <w:p w:rsidR="00710A41" w:rsidRDefault="00710A41" w:rsidP="008622F5">
      <w:pPr>
        <w:pStyle w:val="style10"/>
        <w:jc w:val="center"/>
        <w:rPr>
          <w:rStyle w:val="Strong"/>
          <w:rFonts w:ascii="Courier New" w:hAnsi="Courier New" w:cs="Courier New"/>
          <w:sz w:val="36"/>
          <w:szCs w:val="36"/>
        </w:rPr>
      </w:pPr>
    </w:p>
    <w:p w:rsidR="00710A41" w:rsidRDefault="00710A41" w:rsidP="008622F5">
      <w:pPr>
        <w:pStyle w:val="style10"/>
        <w:jc w:val="center"/>
        <w:rPr>
          <w:rStyle w:val="Strong"/>
          <w:rFonts w:ascii="Courier New" w:hAnsi="Courier New" w:cs="Courier New"/>
          <w:sz w:val="36"/>
          <w:szCs w:val="36"/>
        </w:rPr>
      </w:pPr>
    </w:p>
    <w:p w:rsidR="00710A41" w:rsidRDefault="00710A41" w:rsidP="008622F5">
      <w:pPr>
        <w:pStyle w:val="style10"/>
        <w:jc w:val="center"/>
        <w:rPr>
          <w:rStyle w:val="Strong"/>
          <w:rFonts w:ascii="Courier New" w:hAnsi="Courier New" w:cs="Courier New"/>
          <w:sz w:val="36"/>
          <w:szCs w:val="36"/>
        </w:rPr>
      </w:pPr>
    </w:p>
    <w:p w:rsidR="00710A41" w:rsidRDefault="00710A41" w:rsidP="008622F5">
      <w:pPr>
        <w:pStyle w:val="style10"/>
        <w:jc w:val="center"/>
        <w:rPr>
          <w:rStyle w:val="Strong"/>
          <w:rFonts w:ascii="Courier New" w:hAnsi="Courier New" w:cs="Courier New"/>
          <w:sz w:val="36"/>
          <w:szCs w:val="36"/>
        </w:rPr>
      </w:pPr>
    </w:p>
    <w:p w:rsidR="00710A41" w:rsidRDefault="00710A41" w:rsidP="008622F5">
      <w:pPr>
        <w:pStyle w:val="style10"/>
        <w:jc w:val="center"/>
        <w:rPr>
          <w:rStyle w:val="Strong"/>
          <w:rFonts w:ascii="Courier New" w:hAnsi="Courier New" w:cs="Courier New"/>
          <w:sz w:val="36"/>
          <w:szCs w:val="36"/>
        </w:rPr>
      </w:pPr>
    </w:p>
    <w:p w:rsidR="00710A41" w:rsidRDefault="00710A41" w:rsidP="008622F5">
      <w:pPr>
        <w:pStyle w:val="style10"/>
        <w:jc w:val="center"/>
        <w:rPr>
          <w:rStyle w:val="Strong"/>
          <w:rFonts w:ascii="Courier New" w:hAnsi="Courier New" w:cs="Courier New"/>
          <w:sz w:val="36"/>
          <w:szCs w:val="36"/>
        </w:rPr>
      </w:pPr>
    </w:p>
    <w:p w:rsidR="00710A41" w:rsidRDefault="00710A41" w:rsidP="008622F5">
      <w:pPr>
        <w:pStyle w:val="style10"/>
        <w:jc w:val="center"/>
        <w:rPr>
          <w:rStyle w:val="Strong"/>
          <w:rFonts w:ascii="Courier New" w:hAnsi="Courier New" w:cs="Courier New"/>
          <w:sz w:val="36"/>
          <w:szCs w:val="36"/>
        </w:rPr>
      </w:pPr>
    </w:p>
    <w:p w:rsidR="008622F5" w:rsidRPr="008622F5" w:rsidRDefault="008622F5" w:rsidP="008622F5">
      <w:pPr>
        <w:pStyle w:val="style10"/>
        <w:jc w:val="center"/>
        <w:rPr>
          <w:rFonts w:ascii="Courier New" w:hAnsi="Courier New" w:cs="Courier New"/>
          <w:sz w:val="36"/>
          <w:szCs w:val="36"/>
        </w:rPr>
      </w:pPr>
      <w:r w:rsidRPr="008622F5">
        <w:rPr>
          <w:rStyle w:val="Strong"/>
          <w:rFonts w:ascii="Courier New" w:hAnsi="Courier New" w:cs="Courier New"/>
          <w:sz w:val="36"/>
          <w:szCs w:val="36"/>
        </w:rPr>
        <w:t xml:space="preserve">FIGURATIVE LANGUAGE </w:t>
      </w:r>
    </w:p>
    <w:p w:rsidR="008622F5" w:rsidRPr="008622F5" w:rsidRDefault="008622F5" w:rsidP="008622F5">
      <w:pPr>
        <w:pStyle w:val="style10"/>
        <w:rPr>
          <w:rFonts w:asciiTheme="minorHAnsi" w:hAnsiTheme="minorHAnsi"/>
          <w:sz w:val="20"/>
          <w:szCs w:val="20"/>
        </w:rPr>
      </w:pPr>
      <w:r w:rsidRPr="008622F5">
        <w:rPr>
          <w:rFonts w:asciiTheme="minorHAnsi" w:hAnsiTheme="minorHAnsi"/>
          <w:sz w:val="20"/>
          <w:szCs w:val="20"/>
        </w:rPr>
        <w:t>Authors use figurative language to create a picture in the readers’ minds. Most of the time, the author is comparing what is really happening with something people are familiar with, allowing the reader to make a connection with what is happening in the novel. Figurative language also allows the author to express in more a powerful way what is occurring in the novel. Some literary elements that are used to create figurative language are:</w:t>
      </w:r>
    </w:p>
    <w:p w:rsidR="008622F5" w:rsidRPr="008622F5" w:rsidRDefault="008622F5" w:rsidP="008622F5">
      <w:pPr>
        <w:pStyle w:val="style10"/>
        <w:rPr>
          <w:rFonts w:asciiTheme="minorHAnsi" w:hAnsiTheme="minorHAnsi"/>
          <w:sz w:val="20"/>
          <w:szCs w:val="20"/>
        </w:rPr>
      </w:pPr>
      <w:r w:rsidRPr="008622F5">
        <w:rPr>
          <w:rStyle w:val="Strong"/>
          <w:rFonts w:asciiTheme="minorHAnsi" w:hAnsiTheme="minorHAnsi"/>
          <w:sz w:val="20"/>
          <w:szCs w:val="20"/>
        </w:rPr>
        <w:t>Simile:</w:t>
      </w:r>
      <w:r w:rsidRPr="008622F5">
        <w:rPr>
          <w:rFonts w:asciiTheme="minorHAnsi" w:hAnsiTheme="minorHAnsi"/>
          <w:sz w:val="20"/>
          <w:szCs w:val="20"/>
        </w:rPr>
        <w:t xml:space="preserve"> a comparison between two unlike things using the words </w:t>
      </w:r>
      <w:r w:rsidRPr="008622F5">
        <w:rPr>
          <w:rStyle w:val="Emphasis"/>
          <w:rFonts w:asciiTheme="minorHAnsi" w:hAnsiTheme="minorHAnsi"/>
          <w:sz w:val="20"/>
          <w:szCs w:val="20"/>
        </w:rPr>
        <w:t>like</w:t>
      </w:r>
      <w:r w:rsidRPr="008622F5">
        <w:rPr>
          <w:rFonts w:asciiTheme="minorHAnsi" w:hAnsiTheme="minorHAnsi"/>
          <w:sz w:val="20"/>
          <w:szCs w:val="20"/>
        </w:rPr>
        <w:t xml:space="preserve"> or </w:t>
      </w:r>
      <w:r w:rsidRPr="008622F5">
        <w:rPr>
          <w:rStyle w:val="Emphasis"/>
          <w:rFonts w:asciiTheme="minorHAnsi" w:hAnsiTheme="minorHAnsi"/>
          <w:sz w:val="20"/>
          <w:szCs w:val="20"/>
        </w:rPr>
        <w:t>as.</w:t>
      </w:r>
    </w:p>
    <w:p w:rsidR="008622F5" w:rsidRPr="008622F5" w:rsidRDefault="008622F5" w:rsidP="008622F5">
      <w:pPr>
        <w:pStyle w:val="style10"/>
        <w:rPr>
          <w:rFonts w:asciiTheme="minorHAnsi" w:hAnsiTheme="minorHAnsi"/>
          <w:sz w:val="20"/>
          <w:szCs w:val="20"/>
        </w:rPr>
      </w:pPr>
      <w:r w:rsidRPr="008622F5">
        <w:rPr>
          <w:rStyle w:val="Strong"/>
          <w:rFonts w:asciiTheme="minorHAnsi" w:hAnsiTheme="minorHAnsi"/>
          <w:sz w:val="20"/>
          <w:szCs w:val="20"/>
        </w:rPr>
        <w:t>Metaphor:</w:t>
      </w:r>
      <w:r w:rsidRPr="008622F5">
        <w:rPr>
          <w:rFonts w:asciiTheme="minorHAnsi" w:hAnsiTheme="minorHAnsi"/>
          <w:sz w:val="20"/>
          <w:szCs w:val="20"/>
        </w:rPr>
        <w:t xml:space="preserve"> a comparison between two unlike things without using the words </w:t>
      </w:r>
      <w:r w:rsidRPr="008622F5">
        <w:rPr>
          <w:rStyle w:val="Emphasis"/>
          <w:rFonts w:asciiTheme="minorHAnsi" w:hAnsiTheme="minorHAnsi"/>
          <w:sz w:val="20"/>
          <w:szCs w:val="20"/>
        </w:rPr>
        <w:t>like</w:t>
      </w:r>
      <w:r w:rsidRPr="008622F5">
        <w:rPr>
          <w:rFonts w:asciiTheme="minorHAnsi" w:hAnsiTheme="minorHAnsi"/>
          <w:sz w:val="20"/>
          <w:szCs w:val="20"/>
        </w:rPr>
        <w:t xml:space="preserve"> or </w:t>
      </w:r>
      <w:r w:rsidRPr="008622F5">
        <w:rPr>
          <w:rStyle w:val="Emphasis"/>
          <w:rFonts w:asciiTheme="minorHAnsi" w:hAnsiTheme="minorHAnsi"/>
          <w:sz w:val="20"/>
          <w:szCs w:val="20"/>
        </w:rPr>
        <w:t>as.</w:t>
      </w:r>
    </w:p>
    <w:p w:rsidR="008622F5" w:rsidRPr="008622F5" w:rsidRDefault="008622F5" w:rsidP="008622F5">
      <w:pPr>
        <w:pStyle w:val="style10"/>
        <w:rPr>
          <w:rFonts w:asciiTheme="minorHAnsi" w:hAnsiTheme="minorHAnsi"/>
          <w:sz w:val="20"/>
          <w:szCs w:val="20"/>
        </w:rPr>
      </w:pPr>
      <w:r w:rsidRPr="008622F5">
        <w:rPr>
          <w:rStyle w:val="Strong"/>
          <w:rFonts w:asciiTheme="minorHAnsi" w:hAnsiTheme="minorHAnsi"/>
          <w:sz w:val="20"/>
          <w:szCs w:val="20"/>
        </w:rPr>
        <w:t>Personification:</w:t>
      </w:r>
      <w:r w:rsidRPr="008622F5">
        <w:rPr>
          <w:rFonts w:asciiTheme="minorHAnsi" w:hAnsiTheme="minorHAnsi"/>
          <w:sz w:val="20"/>
          <w:szCs w:val="20"/>
        </w:rPr>
        <w:t xml:space="preserve"> giving human qualities to non-living objects.</w:t>
      </w:r>
    </w:p>
    <w:p w:rsidR="008622F5" w:rsidRDefault="008622F5" w:rsidP="008622F5">
      <w:pPr>
        <w:pStyle w:val="style10"/>
        <w:rPr>
          <w:rFonts w:asciiTheme="minorHAnsi" w:hAnsiTheme="minorHAnsi"/>
          <w:sz w:val="20"/>
          <w:szCs w:val="20"/>
        </w:rPr>
      </w:pPr>
      <w:r w:rsidRPr="008622F5">
        <w:rPr>
          <w:rFonts w:asciiTheme="minorHAnsi" w:hAnsiTheme="minorHAnsi"/>
          <w:sz w:val="20"/>
          <w:szCs w:val="20"/>
        </w:rPr>
        <w:t xml:space="preserve">Use your book to find additional examples of figurative language you have identified while reading </w:t>
      </w:r>
      <w:r w:rsidRPr="008622F5">
        <w:rPr>
          <w:rStyle w:val="Emphasis"/>
          <w:rFonts w:asciiTheme="minorHAnsi" w:hAnsiTheme="minorHAnsi"/>
          <w:sz w:val="20"/>
          <w:szCs w:val="20"/>
        </w:rPr>
        <w:t>Speak</w:t>
      </w:r>
      <w:r w:rsidRPr="008622F5">
        <w:rPr>
          <w:rFonts w:asciiTheme="minorHAnsi" w:hAnsiTheme="minorHAnsi"/>
          <w:sz w:val="20"/>
          <w:szCs w:val="20"/>
        </w:rPr>
        <w:t>. Indicate the page number where you found each quotation.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8622F5" w:rsidTr="008622F5">
        <w:tc>
          <w:tcPr>
            <w:tcW w:w="3672" w:type="dxa"/>
          </w:tcPr>
          <w:p w:rsidR="008622F5" w:rsidRDefault="008622F5" w:rsidP="008622F5">
            <w:pPr>
              <w:pStyle w:val="style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Simile</w:t>
            </w:r>
          </w:p>
        </w:tc>
        <w:tc>
          <w:tcPr>
            <w:tcW w:w="3672" w:type="dxa"/>
          </w:tcPr>
          <w:p w:rsidR="008622F5" w:rsidRDefault="008622F5" w:rsidP="008622F5">
            <w:pPr>
              <w:pStyle w:val="style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Metaphor</w:t>
            </w:r>
          </w:p>
        </w:tc>
        <w:tc>
          <w:tcPr>
            <w:tcW w:w="3672" w:type="dxa"/>
          </w:tcPr>
          <w:p w:rsidR="008622F5" w:rsidRDefault="008622F5" w:rsidP="008622F5">
            <w:pPr>
              <w:pStyle w:val="style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Personification</w:t>
            </w:r>
          </w:p>
        </w:tc>
      </w:tr>
      <w:tr w:rsidR="008622F5" w:rsidTr="008622F5">
        <w:tc>
          <w:tcPr>
            <w:tcW w:w="3672" w:type="dxa"/>
          </w:tcPr>
          <w:p w:rsidR="008622F5" w:rsidRDefault="008622F5" w:rsidP="008622F5">
            <w:pPr>
              <w:pStyle w:val="style10"/>
              <w:rPr>
                <w:rFonts w:asciiTheme="minorHAnsi" w:hAnsiTheme="minorHAnsi"/>
                <w:sz w:val="20"/>
                <w:szCs w:val="20"/>
              </w:rPr>
            </w:pPr>
          </w:p>
          <w:p w:rsidR="008622F5" w:rsidRDefault="008622F5" w:rsidP="008622F5">
            <w:pPr>
              <w:pStyle w:val="style1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:rsidR="008622F5" w:rsidRDefault="008622F5" w:rsidP="008622F5">
            <w:pPr>
              <w:pStyle w:val="style1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:rsidR="008622F5" w:rsidRDefault="008622F5" w:rsidP="008622F5">
            <w:pPr>
              <w:pStyle w:val="style1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0A41" w:rsidTr="008622F5">
        <w:tc>
          <w:tcPr>
            <w:tcW w:w="3672" w:type="dxa"/>
          </w:tcPr>
          <w:p w:rsidR="00710A41" w:rsidRDefault="00710A41" w:rsidP="008622F5">
            <w:pPr>
              <w:pStyle w:val="style10"/>
              <w:rPr>
                <w:rFonts w:asciiTheme="minorHAnsi" w:hAnsiTheme="minorHAnsi"/>
                <w:sz w:val="20"/>
                <w:szCs w:val="20"/>
              </w:rPr>
            </w:pPr>
          </w:p>
          <w:p w:rsidR="00710A41" w:rsidRDefault="00710A41" w:rsidP="008622F5">
            <w:pPr>
              <w:pStyle w:val="style10"/>
              <w:rPr>
                <w:rFonts w:asciiTheme="minorHAnsi" w:hAnsiTheme="minorHAnsi"/>
                <w:sz w:val="20"/>
                <w:szCs w:val="20"/>
              </w:rPr>
            </w:pPr>
          </w:p>
          <w:p w:rsidR="00710A41" w:rsidRDefault="00710A41" w:rsidP="008622F5">
            <w:pPr>
              <w:pStyle w:val="style1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:rsidR="00710A41" w:rsidRDefault="00710A41" w:rsidP="008622F5">
            <w:pPr>
              <w:pStyle w:val="style1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:rsidR="00710A41" w:rsidRDefault="00710A41" w:rsidP="008622F5">
            <w:pPr>
              <w:pStyle w:val="style1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0A41" w:rsidTr="00710A41">
        <w:tc>
          <w:tcPr>
            <w:tcW w:w="3672" w:type="dxa"/>
          </w:tcPr>
          <w:p w:rsidR="00710A41" w:rsidRDefault="00710A41" w:rsidP="003C04E4">
            <w:pPr>
              <w:pStyle w:val="style10"/>
              <w:rPr>
                <w:rFonts w:asciiTheme="minorHAnsi" w:hAnsiTheme="minorHAnsi"/>
                <w:sz w:val="20"/>
                <w:szCs w:val="20"/>
              </w:rPr>
            </w:pPr>
          </w:p>
          <w:p w:rsidR="00710A41" w:rsidRDefault="00710A41" w:rsidP="003C04E4">
            <w:pPr>
              <w:pStyle w:val="style10"/>
              <w:rPr>
                <w:rFonts w:asciiTheme="minorHAnsi" w:hAnsiTheme="minorHAnsi"/>
                <w:sz w:val="20"/>
                <w:szCs w:val="20"/>
              </w:rPr>
            </w:pPr>
          </w:p>
          <w:p w:rsidR="00710A41" w:rsidRDefault="00710A41" w:rsidP="003C04E4">
            <w:pPr>
              <w:pStyle w:val="style1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:rsidR="00710A41" w:rsidRDefault="00710A41" w:rsidP="003C04E4">
            <w:pPr>
              <w:pStyle w:val="style1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:rsidR="00710A41" w:rsidRDefault="00710A41" w:rsidP="003C04E4">
            <w:pPr>
              <w:pStyle w:val="style1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0A41" w:rsidTr="00710A41">
        <w:tc>
          <w:tcPr>
            <w:tcW w:w="3672" w:type="dxa"/>
          </w:tcPr>
          <w:p w:rsidR="00710A41" w:rsidRDefault="00710A41" w:rsidP="003C04E4">
            <w:pPr>
              <w:pStyle w:val="style10"/>
              <w:rPr>
                <w:rFonts w:asciiTheme="minorHAnsi" w:hAnsiTheme="minorHAnsi"/>
                <w:sz w:val="20"/>
                <w:szCs w:val="20"/>
              </w:rPr>
            </w:pPr>
          </w:p>
          <w:p w:rsidR="00710A41" w:rsidRDefault="00710A41" w:rsidP="003C04E4">
            <w:pPr>
              <w:pStyle w:val="style10"/>
              <w:rPr>
                <w:rFonts w:asciiTheme="minorHAnsi" w:hAnsiTheme="minorHAnsi"/>
                <w:sz w:val="20"/>
                <w:szCs w:val="20"/>
              </w:rPr>
            </w:pPr>
          </w:p>
          <w:p w:rsidR="00710A41" w:rsidRDefault="00710A41" w:rsidP="003C04E4">
            <w:pPr>
              <w:pStyle w:val="style1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:rsidR="00710A41" w:rsidRDefault="00710A41" w:rsidP="003C04E4">
            <w:pPr>
              <w:pStyle w:val="style1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:rsidR="00710A41" w:rsidRDefault="00710A41" w:rsidP="003C04E4">
            <w:pPr>
              <w:pStyle w:val="style1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815FF" w:rsidRDefault="00A815FF" w:rsidP="0088086A">
      <w:pPr>
        <w:pStyle w:val="style10"/>
        <w:jc w:val="center"/>
        <w:rPr>
          <w:rFonts w:ascii="Courier New" w:hAnsi="Courier New" w:cs="Courier New"/>
          <w:sz w:val="36"/>
          <w:szCs w:val="36"/>
          <w:u w:val="single"/>
        </w:rPr>
      </w:pPr>
    </w:p>
    <w:p w:rsidR="00A815FF" w:rsidRDefault="00A815FF" w:rsidP="0088086A">
      <w:pPr>
        <w:pStyle w:val="style10"/>
        <w:jc w:val="center"/>
        <w:rPr>
          <w:rFonts w:ascii="Courier New" w:hAnsi="Courier New" w:cs="Courier New"/>
          <w:sz w:val="36"/>
          <w:szCs w:val="36"/>
          <w:u w:val="single"/>
        </w:rPr>
      </w:pPr>
    </w:p>
    <w:p w:rsidR="00A815FF" w:rsidRDefault="00A815FF" w:rsidP="0088086A">
      <w:pPr>
        <w:pStyle w:val="style10"/>
        <w:jc w:val="center"/>
        <w:rPr>
          <w:rFonts w:ascii="Courier New" w:hAnsi="Courier New" w:cs="Courier New"/>
          <w:sz w:val="36"/>
          <w:szCs w:val="36"/>
          <w:u w:val="single"/>
        </w:rPr>
      </w:pPr>
    </w:p>
    <w:p w:rsidR="00A815FF" w:rsidRDefault="00A815FF" w:rsidP="0088086A">
      <w:pPr>
        <w:pStyle w:val="style10"/>
        <w:jc w:val="center"/>
        <w:rPr>
          <w:rFonts w:ascii="Courier New" w:hAnsi="Courier New" w:cs="Courier New"/>
          <w:sz w:val="36"/>
          <w:szCs w:val="36"/>
          <w:u w:val="single"/>
        </w:rPr>
      </w:pPr>
    </w:p>
    <w:p w:rsidR="00A815FF" w:rsidRDefault="00A815FF" w:rsidP="0088086A">
      <w:pPr>
        <w:pStyle w:val="style10"/>
        <w:jc w:val="center"/>
        <w:rPr>
          <w:rFonts w:ascii="Courier New" w:hAnsi="Courier New" w:cs="Courier New"/>
          <w:sz w:val="36"/>
          <w:szCs w:val="36"/>
          <w:u w:val="single"/>
        </w:rPr>
      </w:pPr>
    </w:p>
    <w:p w:rsidR="00A815FF" w:rsidRDefault="00A815FF" w:rsidP="0088086A">
      <w:pPr>
        <w:pStyle w:val="style10"/>
        <w:jc w:val="center"/>
        <w:rPr>
          <w:rFonts w:ascii="Courier New" w:hAnsi="Courier New" w:cs="Courier New"/>
          <w:sz w:val="36"/>
          <w:szCs w:val="36"/>
          <w:u w:val="single"/>
        </w:rPr>
      </w:pPr>
    </w:p>
    <w:p w:rsidR="00A815FF" w:rsidRDefault="00A815FF" w:rsidP="0088086A">
      <w:pPr>
        <w:pStyle w:val="style10"/>
        <w:jc w:val="center"/>
        <w:rPr>
          <w:rFonts w:ascii="Courier New" w:hAnsi="Courier New" w:cs="Courier New"/>
          <w:sz w:val="36"/>
          <w:szCs w:val="36"/>
          <w:u w:val="single"/>
        </w:rPr>
      </w:pPr>
    </w:p>
    <w:p w:rsidR="00710A41" w:rsidRPr="002C4295" w:rsidRDefault="0088086A" w:rsidP="0088086A">
      <w:pPr>
        <w:pStyle w:val="style10"/>
        <w:jc w:val="center"/>
        <w:rPr>
          <w:rFonts w:ascii="Courier New" w:hAnsi="Courier New" w:cs="Courier New"/>
          <w:b/>
          <w:sz w:val="36"/>
          <w:szCs w:val="36"/>
        </w:rPr>
      </w:pPr>
      <w:r w:rsidRPr="002C4295">
        <w:rPr>
          <w:rFonts w:ascii="Courier New" w:hAnsi="Courier New" w:cs="Courier New"/>
          <w:b/>
          <w:sz w:val="36"/>
          <w:szCs w:val="36"/>
          <w:u w:val="single"/>
        </w:rPr>
        <w:t>Speak</w:t>
      </w:r>
      <w:r w:rsidRPr="002C4295">
        <w:rPr>
          <w:rFonts w:ascii="Courier New" w:hAnsi="Courier New" w:cs="Courier New"/>
          <w:b/>
          <w:sz w:val="36"/>
          <w:szCs w:val="36"/>
        </w:rPr>
        <w:t xml:space="preserve"> Themes</w:t>
      </w:r>
    </w:p>
    <w:p w:rsidR="0088086A" w:rsidRDefault="0088086A" w:rsidP="0088086A">
      <w:pPr>
        <w:pStyle w:val="style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Write down examples from the novel of the themes as you read.</w:t>
      </w:r>
    </w:p>
    <w:p w:rsidR="005434EA" w:rsidRDefault="005434EA" w:rsidP="0088086A">
      <w:pPr>
        <w:pStyle w:val="style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Sadness:</w:t>
      </w:r>
    </w:p>
    <w:p w:rsidR="005434EA" w:rsidRDefault="005434EA" w:rsidP="0088086A">
      <w:pPr>
        <w:pStyle w:val="style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Transformation:</w:t>
      </w:r>
    </w:p>
    <w:p w:rsidR="005434EA" w:rsidRDefault="005434EA" w:rsidP="0088086A">
      <w:pPr>
        <w:pStyle w:val="style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Violence:</w:t>
      </w:r>
    </w:p>
    <w:p w:rsidR="005434EA" w:rsidRDefault="005434EA" w:rsidP="0088086A">
      <w:pPr>
        <w:pStyle w:val="style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Isolation:</w:t>
      </w:r>
    </w:p>
    <w:p w:rsidR="005434EA" w:rsidRDefault="005434EA" w:rsidP="0088086A">
      <w:pPr>
        <w:pStyle w:val="style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Friendship:</w:t>
      </w:r>
    </w:p>
    <w:p w:rsidR="0088086A" w:rsidRPr="00A815FF" w:rsidRDefault="005434EA" w:rsidP="00A815FF">
      <w:pPr>
        <w:pStyle w:val="style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Communication:</w:t>
      </w:r>
    </w:p>
    <w:p w:rsidR="00710A41" w:rsidRPr="008B530A" w:rsidRDefault="008B530A" w:rsidP="008B530A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</w:pPr>
      <w:r w:rsidRPr="008B530A">
        <w:rPr>
          <w:rFonts w:ascii="Courier New" w:eastAsia="Times New Roman" w:hAnsi="Courier New" w:cs="Courier New"/>
          <w:b/>
          <w:bCs/>
          <w:color w:val="000000"/>
          <w:sz w:val="36"/>
          <w:szCs w:val="36"/>
          <w:u w:val="single"/>
        </w:rPr>
        <w:t>Speak</w:t>
      </w:r>
      <w:r w:rsidRPr="008B530A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 xml:space="preserve"> Vocabulary Words</w:t>
      </w:r>
    </w:p>
    <w:p w:rsidR="00710A41" w:rsidRPr="00710A41" w:rsidRDefault="00710A41" w:rsidP="00710A4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3"/>
          <w:szCs w:val="23"/>
        </w:rPr>
      </w:pPr>
      <w:r w:rsidRPr="008B530A">
        <w:rPr>
          <w:rFonts w:eastAsia="Times New Roman" w:cs="Times New Roman"/>
          <w:b/>
          <w:bCs/>
          <w:color w:val="000000"/>
          <w:sz w:val="23"/>
          <w:u w:val="single"/>
        </w:rPr>
        <w:t>Speak</w:t>
      </w:r>
      <w:r w:rsidRPr="008B530A">
        <w:rPr>
          <w:rFonts w:eastAsia="Times New Roman" w:cs="Times New Roman"/>
          <w:b/>
          <w:bCs/>
          <w:color w:val="000000"/>
          <w:sz w:val="23"/>
        </w:rPr>
        <w:t xml:space="preserve"> Vocabulary Group #1</w:t>
      </w:r>
      <w:bookmarkStart w:id="4" w:name="s1"/>
      <w:bookmarkEnd w:id="4"/>
    </w:p>
    <w:p w:rsidR="00710A41" w:rsidRPr="00710A41" w:rsidRDefault="00710A41" w:rsidP="00710A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10A41">
        <w:rPr>
          <w:rFonts w:eastAsia="Times New Roman" w:cs="Times New Roman"/>
          <w:color w:val="000000"/>
          <w:sz w:val="24"/>
          <w:szCs w:val="24"/>
        </w:rPr>
        <w:t>Burrow: a hole or hideout animals use to take shelter; a hideout</w:t>
      </w:r>
    </w:p>
    <w:p w:rsidR="00710A41" w:rsidRPr="00710A41" w:rsidRDefault="00710A41" w:rsidP="00710A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10A41">
        <w:rPr>
          <w:rFonts w:eastAsia="Times New Roman" w:cs="Times New Roman"/>
          <w:color w:val="000000"/>
          <w:sz w:val="24"/>
          <w:szCs w:val="24"/>
        </w:rPr>
        <w:t>Demerit: a mark against someone for misconduct</w:t>
      </w:r>
    </w:p>
    <w:p w:rsidR="00710A41" w:rsidRPr="00710A41" w:rsidRDefault="00710A41" w:rsidP="00710A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10A41">
        <w:rPr>
          <w:rFonts w:eastAsia="Times New Roman" w:cs="Times New Roman"/>
          <w:color w:val="000000"/>
          <w:sz w:val="24"/>
          <w:szCs w:val="24"/>
        </w:rPr>
        <w:t xml:space="preserve">Errant: straying </w:t>
      </w:r>
      <w:proofErr w:type="spellStart"/>
      <w:r w:rsidRPr="00710A41">
        <w:rPr>
          <w:rFonts w:eastAsia="Times New Roman" w:cs="Times New Roman"/>
          <w:color w:val="000000"/>
          <w:sz w:val="24"/>
          <w:szCs w:val="24"/>
        </w:rPr>
        <w:t>fro</w:t>
      </w:r>
      <w:proofErr w:type="spellEnd"/>
      <w:r w:rsidRPr="00710A41">
        <w:rPr>
          <w:rFonts w:eastAsia="Times New Roman" w:cs="Times New Roman"/>
          <w:color w:val="000000"/>
          <w:sz w:val="24"/>
          <w:szCs w:val="24"/>
        </w:rPr>
        <w:t xml:space="preserve"> the right course</w:t>
      </w:r>
    </w:p>
    <w:p w:rsidR="00710A41" w:rsidRPr="00710A41" w:rsidRDefault="00710A41" w:rsidP="00710A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10A41">
        <w:rPr>
          <w:rFonts w:eastAsia="Times New Roman" w:cs="Times New Roman"/>
          <w:color w:val="000000"/>
          <w:sz w:val="24"/>
          <w:szCs w:val="24"/>
        </w:rPr>
        <w:t>Floundering: at act clumsily or in confusion</w:t>
      </w:r>
    </w:p>
    <w:p w:rsidR="00710A41" w:rsidRPr="00710A41" w:rsidRDefault="00710A41" w:rsidP="00710A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10A41">
        <w:rPr>
          <w:rFonts w:eastAsia="Times New Roman" w:cs="Times New Roman"/>
          <w:color w:val="000000"/>
          <w:sz w:val="24"/>
          <w:szCs w:val="24"/>
        </w:rPr>
        <w:t>Inciting: to sir, encourage, or egg on</w:t>
      </w:r>
    </w:p>
    <w:p w:rsidR="00710A41" w:rsidRPr="00710A41" w:rsidRDefault="00710A41" w:rsidP="00710A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10A41">
        <w:rPr>
          <w:rFonts w:eastAsia="Times New Roman" w:cs="Times New Roman"/>
          <w:color w:val="000000"/>
          <w:sz w:val="24"/>
          <w:szCs w:val="24"/>
        </w:rPr>
        <w:t>Inconspicuous: not noticeable; invisible</w:t>
      </w:r>
    </w:p>
    <w:p w:rsidR="00710A41" w:rsidRPr="00710A41" w:rsidRDefault="00710A41" w:rsidP="00710A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10A41">
        <w:rPr>
          <w:rFonts w:eastAsia="Times New Roman" w:cs="Times New Roman"/>
          <w:color w:val="000000"/>
          <w:sz w:val="24"/>
          <w:szCs w:val="24"/>
        </w:rPr>
        <w:t>Indoctrination: teaching someone to accept an idea or principle without criticism</w:t>
      </w:r>
    </w:p>
    <w:p w:rsidR="00710A41" w:rsidRPr="00710A41" w:rsidRDefault="00710A41" w:rsidP="00710A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10A41">
        <w:rPr>
          <w:rFonts w:eastAsia="Times New Roman" w:cs="Times New Roman"/>
          <w:color w:val="000000"/>
          <w:sz w:val="24"/>
          <w:szCs w:val="24"/>
        </w:rPr>
        <w:t>Pseudo: pretend; fake; false</w:t>
      </w:r>
    </w:p>
    <w:p w:rsidR="00710A41" w:rsidRPr="00710A41" w:rsidRDefault="00710A41" w:rsidP="00710A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10A41">
        <w:rPr>
          <w:rFonts w:eastAsia="Times New Roman" w:cs="Times New Roman"/>
          <w:color w:val="000000"/>
          <w:sz w:val="24"/>
          <w:szCs w:val="24"/>
        </w:rPr>
        <w:t>Sanctuary: a sacred place offering refuge or safety</w:t>
      </w:r>
    </w:p>
    <w:p w:rsidR="00710A41" w:rsidRPr="00376BAE" w:rsidRDefault="00710A41" w:rsidP="008622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10A41">
        <w:rPr>
          <w:rFonts w:eastAsia="Times New Roman" w:cs="Times New Roman"/>
          <w:color w:val="000000"/>
          <w:sz w:val="24"/>
          <w:szCs w:val="24"/>
        </w:rPr>
        <w:t>Wan: dark; gloomy; pale in color; sickly; unhappy</w:t>
      </w:r>
    </w:p>
    <w:p w:rsidR="00710A41" w:rsidRPr="00710A41" w:rsidRDefault="00710A41" w:rsidP="00710A4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376BAE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Speak</w:t>
      </w:r>
      <w:r w:rsidRPr="00376BAE">
        <w:rPr>
          <w:rFonts w:eastAsia="Times New Roman" w:cs="Times New Roman"/>
          <w:b/>
          <w:bCs/>
          <w:color w:val="000000"/>
          <w:sz w:val="24"/>
          <w:szCs w:val="24"/>
        </w:rPr>
        <w:t xml:space="preserve"> Vocabulary Group #2</w:t>
      </w:r>
      <w:bookmarkStart w:id="5" w:name="s2"/>
      <w:bookmarkEnd w:id="5"/>
    </w:p>
    <w:p w:rsidR="00710A41" w:rsidRPr="00710A41" w:rsidRDefault="00710A41" w:rsidP="00710A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10A41">
        <w:rPr>
          <w:rFonts w:eastAsia="Times New Roman" w:cs="Times New Roman"/>
          <w:color w:val="000000"/>
          <w:sz w:val="24"/>
          <w:szCs w:val="24"/>
        </w:rPr>
        <w:t>Degrading: humiliating; disgrace; dishonor</w:t>
      </w:r>
    </w:p>
    <w:p w:rsidR="00710A41" w:rsidRPr="00710A41" w:rsidRDefault="00710A41" w:rsidP="00710A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10A41">
        <w:rPr>
          <w:rFonts w:eastAsia="Times New Roman" w:cs="Times New Roman"/>
          <w:color w:val="000000"/>
          <w:sz w:val="24"/>
          <w:szCs w:val="24"/>
        </w:rPr>
        <w:t>Demure: shy, modest, coy</w:t>
      </w:r>
    </w:p>
    <w:p w:rsidR="00710A41" w:rsidRPr="00710A41" w:rsidRDefault="00710A41" w:rsidP="00710A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10A41">
        <w:rPr>
          <w:rFonts w:eastAsia="Times New Roman" w:cs="Times New Roman"/>
          <w:color w:val="000000"/>
          <w:sz w:val="24"/>
          <w:szCs w:val="24"/>
        </w:rPr>
        <w:t>Dormant: inactive; lying asleep; not erupting</w:t>
      </w:r>
    </w:p>
    <w:p w:rsidR="00710A41" w:rsidRPr="00710A41" w:rsidRDefault="00710A41" w:rsidP="00710A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10A41">
        <w:rPr>
          <w:rFonts w:eastAsia="Times New Roman" w:cs="Times New Roman"/>
          <w:color w:val="000000"/>
          <w:sz w:val="24"/>
          <w:szCs w:val="24"/>
        </w:rPr>
        <w:t>Drone: a remote control mechanism</w:t>
      </w:r>
    </w:p>
    <w:p w:rsidR="00710A41" w:rsidRPr="00710A41" w:rsidRDefault="00710A41" w:rsidP="00710A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10A41">
        <w:rPr>
          <w:rFonts w:eastAsia="Times New Roman" w:cs="Times New Roman"/>
          <w:color w:val="000000"/>
          <w:sz w:val="24"/>
          <w:szCs w:val="24"/>
        </w:rPr>
        <w:t>Refurbished: to make clean, bright, or fresh again; renovate</w:t>
      </w:r>
    </w:p>
    <w:p w:rsidR="00710A41" w:rsidRPr="00710A41" w:rsidRDefault="00710A41" w:rsidP="00710A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10A41">
        <w:rPr>
          <w:rFonts w:eastAsia="Times New Roman" w:cs="Times New Roman"/>
          <w:color w:val="000000"/>
          <w:sz w:val="24"/>
          <w:szCs w:val="24"/>
        </w:rPr>
        <w:t>Retreat: to withdraw or go back</w:t>
      </w:r>
    </w:p>
    <w:p w:rsidR="00710A41" w:rsidRPr="00710A41" w:rsidRDefault="00710A41" w:rsidP="00710A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10A41">
        <w:rPr>
          <w:rFonts w:eastAsia="Times New Roman" w:cs="Times New Roman"/>
          <w:color w:val="000000"/>
          <w:sz w:val="24"/>
          <w:szCs w:val="24"/>
        </w:rPr>
        <w:t>Revolutionary: support for radical change or innovation</w:t>
      </w:r>
    </w:p>
    <w:p w:rsidR="00710A41" w:rsidRPr="00710A41" w:rsidRDefault="00710A41" w:rsidP="00710A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10A41">
        <w:rPr>
          <w:rFonts w:eastAsia="Times New Roman" w:cs="Times New Roman"/>
          <w:color w:val="000000"/>
          <w:sz w:val="24"/>
          <w:szCs w:val="24"/>
        </w:rPr>
        <w:t>Sensibilities: emotions or feelings</w:t>
      </w:r>
    </w:p>
    <w:p w:rsidR="00710A41" w:rsidRPr="00710A41" w:rsidRDefault="00710A41" w:rsidP="00710A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10A41">
        <w:rPr>
          <w:rFonts w:eastAsia="Times New Roman" w:cs="Times New Roman"/>
          <w:color w:val="000000"/>
          <w:sz w:val="24"/>
          <w:szCs w:val="24"/>
        </w:rPr>
        <w:t>Subjectivity: decisions based on personal feelings rather than facts</w:t>
      </w:r>
    </w:p>
    <w:p w:rsidR="00710A41" w:rsidRPr="00710A41" w:rsidRDefault="00710A41" w:rsidP="00710A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10A41">
        <w:rPr>
          <w:rFonts w:eastAsia="Times New Roman" w:cs="Times New Roman"/>
          <w:color w:val="000000"/>
          <w:sz w:val="24"/>
          <w:szCs w:val="24"/>
        </w:rPr>
        <w:t xml:space="preserve">Xenophobic: unreasonable fear or hatred of foreigners </w:t>
      </w:r>
    </w:p>
    <w:p w:rsidR="00710A41" w:rsidRPr="00710A41" w:rsidRDefault="00710A41" w:rsidP="00710A4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bookmarkStart w:id="6" w:name="s3"/>
      <w:bookmarkEnd w:id="6"/>
      <w:r w:rsidRPr="00376BAE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Speak</w:t>
      </w:r>
      <w:r w:rsidRPr="00376BAE">
        <w:rPr>
          <w:rFonts w:eastAsia="Times New Roman" w:cs="Times New Roman"/>
          <w:b/>
          <w:bCs/>
          <w:color w:val="000000"/>
          <w:sz w:val="24"/>
          <w:szCs w:val="24"/>
        </w:rPr>
        <w:t xml:space="preserve"> Vocabulary Group #3</w:t>
      </w:r>
    </w:p>
    <w:p w:rsidR="00710A41" w:rsidRPr="00710A41" w:rsidRDefault="00710A41" w:rsidP="00710A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10A41">
        <w:rPr>
          <w:rFonts w:eastAsia="Times New Roman" w:cs="Times New Roman"/>
          <w:color w:val="000000"/>
          <w:sz w:val="24"/>
          <w:szCs w:val="24"/>
        </w:rPr>
        <w:lastRenderedPageBreak/>
        <w:t>Asphyxiated: chocked; suffocated; smothered</w:t>
      </w:r>
    </w:p>
    <w:p w:rsidR="00710A41" w:rsidRPr="00710A41" w:rsidRDefault="00710A41" w:rsidP="00710A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10A41">
        <w:rPr>
          <w:rFonts w:eastAsia="Times New Roman" w:cs="Times New Roman"/>
          <w:color w:val="000000"/>
          <w:sz w:val="24"/>
          <w:szCs w:val="24"/>
        </w:rPr>
        <w:t>Bigoted: intolerant of any other beliefs or opinions</w:t>
      </w:r>
    </w:p>
    <w:p w:rsidR="00710A41" w:rsidRPr="00710A41" w:rsidRDefault="00710A41" w:rsidP="00710A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10A41">
        <w:rPr>
          <w:rFonts w:eastAsia="Times New Roman" w:cs="Times New Roman"/>
          <w:color w:val="000000"/>
          <w:sz w:val="24"/>
          <w:szCs w:val="24"/>
        </w:rPr>
        <w:t>Conundrum: a difficult problem; a dilemma</w:t>
      </w:r>
    </w:p>
    <w:p w:rsidR="00710A41" w:rsidRPr="00710A41" w:rsidRDefault="00710A41" w:rsidP="00710A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10A41">
        <w:rPr>
          <w:rFonts w:eastAsia="Times New Roman" w:cs="Times New Roman"/>
          <w:color w:val="000000"/>
          <w:sz w:val="24"/>
          <w:szCs w:val="24"/>
        </w:rPr>
        <w:t>Dense: acting dull or slow-witted; thinking in a stupid manner</w:t>
      </w:r>
    </w:p>
    <w:p w:rsidR="00710A41" w:rsidRPr="00710A41" w:rsidRDefault="00710A41" w:rsidP="00710A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10A41">
        <w:rPr>
          <w:rFonts w:eastAsia="Times New Roman" w:cs="Times New Roman"/>
          <w:color w:val="000000"/>
          <w:sz w:val="24"/>
          <w:szCs w:val="24"/>
        </w:rPr>
        <w:t>Dynamics: the social, intellectual, or physical forces that characterize a system or group</w:t>
      </w:r>
    </w:p>
    <w:p w:rsidR="00710A41" w:rsidRPr="00710A41" w:rsidRDefault="00710A41" w:rsidP="00710A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10A41">
        <w:rPr>
          <w:rFonts w:eastAsia="Times New Roman" w:cs="Times New Roman"/>
          <w:color w:val="000000"/>
          <w:sz w:val="24"/>
          <w:szCs w:val="24"/>
        </w:rPr>
        <w:t>Imbeciles: a group of stupid or silly people</w:t>
      </w:r>
    </w:p>
    <w:p w:rsidR="00710A41" w:rsidRPr="00710A41" w:rsidRDefault="00710A41" w:rsidP="00710A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10A41">
        <w:rPr>
          <w:rFonts w:eastAsia="Times New Roman" w:cs="Times New Roman"/>
          <w:color w:val="000000"/>
          <w:sz w:val="24"/>
          <w:szCs w:val="24"/>
        </w:rPr>
        <w:t>Reluctance: unwillingness; resisting</w:t>
      </w:r>
    </w:p>
    <w:p w:rsidR="00710A41" w:rsidRPr="00710A41" w:rsidRDefault="00710A41" w:rsidP="00710A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10A41">
        <w:rPr>
          <w:rFonts w:eastAsia="Times New Roman" w:cs="Times New Roman"/>
          <w:color w:val="000000"/>
          <w:sz w:val="24"/>
          <w:szCs w:val="24"/>
        </w:rPr>
        <w:t>Submission: surrendering power to another; acting in a way of meekness</w:t>
      </w:r>
    </w:p>
    <w:p w:rsidR="00710A41" w:rsidRPr="00710A41" w:rsidRDefault="00710A41" w:rsidP="00710A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710A41">
        <w:rPr>
          <w:rFonts w:eastAsia="Times New Roman" w:cs="Times New Roman"/>
          <w:color w:val="000000"/>
          <w:sz w:val="24"/>
          <w:szCs w:val="24"/>
        </w:rPr>
        <w:t>Vespiary</w:t>
      </w:r>
      <w:proofErr w:type="spellEnd"/>
      <w:r w:rsidRPr="00710A41">
        <w:rPr>
          <w:rFonts w:eastAsia="Times New Roman" w:cs="Times New Roman"/>
          <w:color w:val="000000"/>
          <w:sz w:val="24"/>
          <w:szCs w:val="24"/>
        </w:rPr>
        <w:t>: a nest of social wasps</w:t>
      </w:r>
    </w:p>
    <w:p w:rsidR="00710A41" w:rsidRPr="00710A41" w:rsidRDefault="00710A41" w:rsidP="00710A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10A41">
        <w:rPr>
          <w:rFonts w:eastAsia="Times New Roman" w:cs="Times New Roman"/>
          <w:color w:val="000000"/>
          <w:sz w:val="24"/>
          <w:szCs w:val="24"/>
        </w:rPr>
        <w:t>Wistful: pensive; thoughtful in a sad way; longing, yearning</w:t>
      </w:r>
    </w:p>
    <w:p w:rsidR="00710A41" w:rsidRPr="00710A41" w:rsidRDefault="00710A41" w:rsidP="00710A4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bookmarkStart w:id="7" w:name="s4"/>
      <w:bookmarkEnd w:id="7"/>
      <w:r w:rsidRPr="00376BAE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Speak</w:t>
      </w:r>
      <w:r w:rsidRPr="00376BAE">
        <w:rPr>
          <w:rFonts w:eastAsia="Times New Roman" w:cs="Times New Roman"/>
          <w:b/>
          <w:bCs/>
          <w:color w:val="000000"/>
          <w:sz w:val="24"/>
          <w:szCs w:val="24"/>
        </w:rPr>
        <w:t xml:space="preserve"> Vocabulary Group #4</w:t>
      </w:r>
    </w:p>
    <w:p w:rsidR="00710A41" w:rsidRPr="00710A41" w:rsidRDefault="00710A41" w:rsidP="00710A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10A41">
        <w:rPr>
          <w:rFonts w:eastAsia="Times New Roman" w:cs="Times New Roman"/>
          <w:color w:val="000000"/>
          <w:sz w:val="24"/>
          <w:szCs w:val="24"/>
        </w:rPr>
        <w:t>Conscience: the inner sense of what is right or wrong</w:t>
      </w:r>
    </w:p>
    <w:p w:rsidR="00710A41" w:rsidRPr="00710A41" w:rsidRDefault="00710A41" w:rsidP="00710A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10A41">
        <w:rPr>
          <w:rFonts w:eastAsia="Times New Roman" w:cs="Times New Roman"/>
          <w:color w:val="000000"/>
          <w:sz w:val="24"/>
          <w:szCs w:val="24"/>
        </w:rPr>
        <w:t>Consistency: keeping the same behavior, form, pattern, or principles</w:t>
      </w:r>
    </w:p>
    <w:p w:rsidR="00710A41" w:rsidRPr="00710A41" w:rsidRDefault="00710A41" w:rsidP="00710A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10A41">
        <w:rPr>
          <w:rFonts w:eastAsia="Times New Roman" w:cs="Times New Roman"/>
          <w:color w:val="000000"/>
          <w:sz w:val="24"/>
          <w:szCs w:val="24"/>
        </w:rPr>
        <w:t>Delinquency: wrongful; illegal; failure to fulfill a duty or obligation</w:t>
      </w:r>
    </w:p>
    <w:p w:rsidR="00710A41" w:rsidRPr="00710A41" w:rsidRDefault="00710A41" w:rsidP="00710A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10A41">
        <w:rPr>
          <w:rFonts w:eastAsia="Times New Roman" w:cs="Times New Roman"/>
          <w:color w:val="000000"/>
          <w:sz w:val="24"/>
          <w:szCs w:val="24"/>
        </w:rPr>
        <w:t>Foster: something that nourishes or cares for; encouraging</w:t>
      </w:r>
    </w:p>
    <w:p w:rsidR="00710A41" w:rsidRPr="00710A41" w:rsidRDefault="00710A41" w:rsidP="00710A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10A41">
        <w:rPr>
          <w:rFonts w:eastAsia="Times New Roman" w:cs="Times New Roman"/>
          <w:color w:val="000000"/>
          <w:sz w:val="24"/>
          <w:szCs w:val="24"/>
        </w:rPr>
        <w:t>Genetics: science of heredity and genes</w:t>
      </w:r>
    </w:p>
    <w:p w:rsidR="00710A41" w:rsidRPr="00710A41" w:rsidRDefault="00710A41" w:rsidP="00710A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10A41">
        <w:rPr>
          <w:rFonts w:eastAsia="Times New Roman" w:cs="Times New Roman"/>
          <w:color w:val="000000"/>
          <w:sz w:val="24"/>
          <w:szCs w:val="24"/>
        </w:rPr>
        <w:t>Incriminate: to make someone appear guilty in a crime</w:t>
      </w:r>
    </w:p>
    <w:p w:rsidR="00710A41" w:rsidRPr="00710A41" w:rsidRDefault="00710A41" w:rsidP="00710A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10A41">
        <w:rPr>
          <w:rFonts w:eastAsia="Times New Roman" w:cs="Times New Roman"/>
          <w:color w:val="000000"/>
          <w:sz w:val="24"/>
          <w:szCs w:val="24"/>
        </w:rPr>
        <w:t>Momentum: force or speed of movement; motion</w:t>
      </w:r>
    </w:p>
    <w:p w:rsidR="00710A41" w:rsidRPr="00710A41" w:rsidRDefault="00710A41" w:rsidP="00710A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10A41">
        <w:rPr>
          <w:rFonts w:eastAsia="Times New Roman" w:cs="Times New Roman"/>
          <w:color w:val="000000"/>
          <w:sz w:val="24"/>
          <w:szCs w:val="24"/>
        </w:rPr>
        <w:t>Muse: something or someone that is inspiring to an artist</w:t>
      </w:r>
    </w:p>
    <w:p w:rsidR="00710A41" w:rsidRPr="00710A41" w:rsidRDefault="00710A41" w:rsidP="00710A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10A41">
        <w:rPr>
          <w:rFonts w:eastAsia="Times New Roman" w:cs="Times New Roman"/>
          <w:color w:val="000000"/>
          <w:sz w:val="24"/>
          <w:szCs w:val="24"/>
        </w:rPr>
        <w:t>Recessive: going back; receding; a gene that does not produce</w:t>
      </w:r>
    </w:p>
    <w:p w:rsidR="00376BAE" w:rsidRPr="00A815FF" w:rsidRDefault="00710A41" w:rsidP="00A815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10A41">
        <w:rPr>
          <w:rFonts w:eastAsia="Times New Roman" w:cs="Times New Roman"/>
          <w:color w:val="000000"/>
          <w:sz w:val="24"/>
          <w:szCs w:val="24"/>
        </w:rPr>
        <w:t>Tenacious: persistent; stubborn; vicious; not easily pulled apart</w:t>
      </w:r>
    </w:p>
    <w:p w:rsidR="00376BAE" w:rsidRDefault="00376BAE" w:rsidP="00376BAE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</w:p>
    <w:p w:rsidR="00376BAE" w:rsidRPr="0088086A" w:rsidRDefault="00376BAE" w:rsidP="0088086A">
      <w:pPr>
        <w:spacing w:before="100" w:beforeAutospacing="1" w:after="100" w:afterAutospacing="1" w:line="240" w:lineRule="auto"/>
        <w:ind w:left="720"/>
        <w:jc w:val="center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376BAE">
        <w:rPr>
          <w:rFonts w:ascii="Courier New" w:eastAsia="Times New Roman" w:hAnsi="Courier New" w:cs="Courier New"/>
          <w:color w:val="000000"/>
          <w:sz w:val="32"/>
          <w:szCs w:val="32"/>
          <w:u w:val="single"/>
        </w:rPr>
        <w:t>Speak</w:t>
      </w:r>
      <w:r w:rsidRPr="00376BAE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Double Entry Journal</w:t>
      </w:r>
    </w:p>
    <w:p w:rsidR="0088086A" w:rsidRPr="0088086A" w:rsidRDefault="0088086A" w:rsidP="0088086A">
      <w:pPr>
        <w:rPr>
          <w:b/>
        </w:rPr>
      </w:pPr>
      <w:r w:rsidRPr="0088086A">
        <w:t>Directions: 3 Quotes/Responses/Marking Period:</w:t>
      </w:r>
      <w:r w:rsidRPr="0088086A">
        <w:rPr>
          <w:b/>
        </w:rPr>
        <w:t xml:space="preserve">  As you read, choose an important quote.  Copy that quote and provide a citation (page/s).  Write the quote on the left-hand side of your journal.  On the right-hand side, write your response to that quote.  Responses can be many things:  </w:t>
      </w:r>
    </w:p>
    <w:p w:rsidR="0088086A" w:rsidRPr="0088086A" w:rsidRDefault="0088086A" w:rsidP="0088086A">
      <w:pPr>
        <w:numPr>
          <w:ilvl w:val="0"/>
          <w:numId w:val="9"/>
        </w:numPr>
        <w:tabs>
          <w:tab w:val="clear" w:pos="3780"/>
        </w:tabs>
        <w:spacing w:after="0" w:line="240" w:lineRule="auto"/>
        <w:ind w:left="1407" w:hanging="603"/>
        <w:rPr>
          <w:b/>
        </w:rPr>
      </w:pPr>
      <w:r w:rsidRPr="0088086A">
        <w:rPr>
          <w:b/>
        </w:rPr>
        <w:t xml:space="preserve">Visual commentary (drawings, artwork, doodles, etc.). </w:t>
      </w:r>
    </w:p>
    <w:p w:rsidR="0088086A" w:rsidRPr="0088086A" w:rsidRDefault="0088086A" w:rsidP="0088086A">
      <w:pPr>
        <w:numPr>
          <w:ilvl w:val="0"/>
          <w:numId w:val="9"/>
        </w:numPr>
        <w:tabs>
          <w:tab w:val="clear" w:pos="3780"/>
        </w:tabs>
        <w:spacing w:after="0" w:line="240" w:lineRule="auto"/>
        <w:ind w:left="1407" w:hanging="603"/>
        <w:rPr>
          <w:b/>
        </w:rPr>
      </w:pPr>
      <w:r w:rsidRPr="0088086A">
        <w:rPr>
          <w:b/>
        </w:rPr>
        <w:t xml:space="preserve">Reactions to the text </w:t>
      </w:r>
      <w:proofErr w:type="gramStart"/>
      <w:r w:rsidRPr="0088086A">
        <w:rPr>
          <w:b/>
        </w:rPr>
        <w:t>( "</w:t>
      </w:r>
      <w:proofErr w:type="gramEnd"/>
      <w:r w:rsidRPr="0088086A">
        <w:rPr>
          <w:b/>
        </w:rPr>
        <w:t>This bugs, annoys, confuses, moves....me because..."; "I wonder if..."; musings, higher level-thinking questions and possible answers, etc.</w:t>
      </w:r>
    </w:p>
    <w:p w:rsidR="0088086A" w:rsidRPr="0088086A" w:rsidRDefault="0088086A" w:rsidP="0088086A">
      <w:pPr>
        <w:numPr>
          <w:ilvl w:val="0"/>
          <w:numId w:val="9"/>
        </w:numPr>
        <w:tabs>
          <w:tab w:val="clear" w:pos="3780"/>
        </w:tabs>
        <w:spacing w:after="0" w:line="240" w:lineRule="auto"/>
        <w:ind w:left="1407" w:hanging="603"/>
        <w:rPr>
          <w:b/>
        </w:rPr>
      </w:pPr>
      <w:r w:rsidRPr="0088086A">
        <w:rPr>
          <w:b/>
        </w:rPr>
        <w:t>Connections to other texts/works, self or the world</w:t>
      </w:r>
    </w:p>
    <w:p w:rsidR="0088086A" w:rsidRPr="0088086A" w:rsidRDefault="0088086A" w:rsidP="0088086A">
      <w:pPr>
        <w:numPr>
          <w:ilvl w:val="0"/>
          <w:numId w:val="9"/>
        </w:numPr>
        <w:tabs>
          <w:tab w:val="clear" w:pos="3780"/>
        </w:tabs>
        <w:spacing w:after="0" w:line="240" w:lineRule="auto"/>
        <w:ind w:left="1407" w:hanging="603"/>
        <w:rPr>
          <w:b/>
        </w:rPr>
      </w:pPr>
      <w:r w:rsidRPr="0088086A">
        <w:rPr>
          <w:b/>
        </w:rPr>
        <w:t>Social questions/observations (race, gender, class, etc. issues)</w:t>
      </w:r>
    </w:p>
    <w:p w:rsidR="0088086A" w:rsidRDefault="0088086A" w:rsidP="0088086A">
      <w:pPr>
        <w:numPr>
          <w:ilvl w:val="0"/>
          <w:numId w:val="9"/>
        </w:numPr>
        <w:tabs>
          <w:tab w:val="clear" w:pos="3780"/>
        </w:tabs>
        <w:spacing w:after="0" w:line="360" w:lineRule="auto"/>
        <w:ind w:left="1411" w:hanging="605"/>
        <w:rPr>
          <w:b/>
        </w:rPr>
      </w:pPr>
      <w:r w:rsidRPr="0088086A">
        <w:rPr>
          <w:b/>
        </w:rPr>
        <w:t>Significance in relation to the piece as a whole</w:t>
      </w:r>
    </w:p>
    <w:tbl>
      <w:tblPr>
        <w:tblStyle w:val="TableGrid"/>
        <w:tblW w:w="0" w:type="auto"/>
        <w:tblInd w:w="1411" w:type="dxa"/>
        <w:tblLook w:val="04A0"/>
      </w:tblPr>
      <w:tblGrid>
        <w:gridCol w:w="4814"/>
        <w:gridCol w:w="4791"/>
      </w:tblGrid>
      <w:tr w:rsidR="0088086A" w:rsidTr="0088086A">
        <w:tc>
          <w:tcPr>
            <w:tcW w:w="4814" w:type="dxa"/>
          </w:tcPr>
          <w:p w:rsidR="0088086A" w:rsidRDefault="0088086A" w:rsidP="0088086A">
            <w:pPr>
              <w:spacing w:line="360" w:lineRule="auto"/>
              <w:rPr>
                <w:b/>
              </w:rPr>
            </w:pPr>
            <w:r>
              <w:rPr>
                <w:b/>
              </w:rPr>
              <w:t>Marking Period 1: Quote (with page number)</w:t>
            </w:r>
          </w:p>
        </w:tc>
        <w:tc>
          <w:tcPr>
            <w:tcW w:w="4791" w:type="dxa"/>
          </w:tcPr>
          <w:p w:rsidR="0088086A" w:rsidRDefault="0088086A" w:rsidP="0088086A">
            <w:pPr>
              <w:spacing w:line="360" w:lineRule="auto"/>
              <w:rPr>
                <w:b/>
              </w:rPr>
            </w:pPr>
            <w:r>
              <w:rPr>
                <w:b/>
              </w:rPr>
              <w:t>Response:</w:t>
            </w:r>
          </w:p>
        </w:tc>
      </w:tr>
      <w:tr w:rsidR="0088086A" w:rsidTr="0088086A">
        <w:tc>
          <w:tcPr>
            <w:tcW w:w="4814" w:type="dxa"/>
          </w:tcPr>
          <w:p w:rsidR="0088086A" w:rsidRDefault="0088086A" w:rsidP="0088086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8086A" w:rsidRDefault="0088086A" w:rsidP="0088086A">
            <w:pPr>
              <w:pStyle w:val="ListParagraph"/>
              <w:spacing w:line="360" w:lineRule="auto"/>
              <w:rPr>
                <w:b/>
              </w:rPr>
            </w:pPr>
          </w:p>
          <w:p w:rsidR="0088086A" w:rsidRPr="0088086A" w:rsidRDefault="0088086A" w:rsidP="0088086A">
            <w:pPr>
              <w:pStyle w:val="ListParagraph"/>
              <w:spacing w:line="360" w:lineRule="auto"/>
              <w:rPr>
                <w:b/>
              </w:rPr>
            </w:pPr>
          </w:p>
        </w:tc>
        <w:tc>
          <w:tcPr>
            <w:tcW w:w="4791" w:type="dxa"/>
          </w:tcPr>
          <w:p w:rsidR="0088086A" w:rsidRDefault="0088086A" w:rsidP="0088086A">
            <w:pPr>
              <w:spacing w:line="360" w:lineRule="auto"/>
              <w:rPr>
                <w:b/>
              </w:rPr>
            </w:pPr>
          </w:p>
        </w:tc>
      </w:tr>
      <w:tr w:rsidR="0088086A" w:rsidTr="0088086A">
        <w:tc>
          <w:tcPr>
            <w:tcW w:w="4814" w:type="dxa"/>
          </w:tcPr>
          <w:p w:rsidR="0088086A" w:rsidRDefault="0088086A" w:rsidP="0088086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8086A" w:rsidRDefault="0088086A" w:rsidP="0088086A">
            <w:pPr>
              <w:pStyle w:val="ListParagraph"/>
              <w:spacing w:line="360" w:lineRule="auto"/>
              <w:rPr>
                <w:b/>
              </w:rPr>
            </w:pPr>
          </w:p>
          <w:p w:rsidR="0088086A" w:rsidRPr="0088086A" w:rsidRDefault="0088086A" w:rsidP="0088086A">
            <w:pPr>
              <w:pStyle w:val="ListParagraph"/>
              <w:spacing w:line="360" w:lineRule="auto"/>
              <w:rPr>
                <w:b/>
              </w:rPr>
            </w:pPr>
          </w:p>
        </w:tc>
        <w:tc>
          <w:tcPr>
            <w:tcW w:w="4791" w:type="dxa"/>
          </w:tcPr>
          <w:p w:rsidR="0088086A" w:rsidRDefault="0088086A" w:rsidP="0088086A">
            <w:pPr>
              <w:spacing w:line="360" w:lineRule="auto"/>
              <w:rPr>
                <w:b/>
              </w:rPr>
            </w:pPr>
          </w:p>
        </w:tc>
      </w:tr>
      <w:tr w:rsidR="0088086A" w:rsidTr="0088086A">
        <w:tc>
          <w:tcPr>
            <w:tcW w:w="4814" w:type="dxa"/>
          </w:tcPr>
          <w:p w:rsidR="0088086A" w:rsidRDefault="0088086A" w:rsidP="0088086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  <w:p w:rsidR="0088086A" w:rsidRDefault="0088086A" w:rsidP="0088086A">
            <w:pPr>
              <w:pStyle w:val="ListParagraph"/>
              <w:spacing w:line="360" w:lineRule="auto"/>
              <w:rPr>
                <w:b/>
              </w:rPr>
            </w:pPr>
          </w:p>
          <w:p w:rsidR="0088086A" w:rsidRPr="0088086A" w:rsidRDefault="0088086A" w:rsidP="0088086A">
            <w:pPr>
              <w:pStyle w:val="ListParagraph"/>
              <w:spacing w:line="360" w:lineRule="auto"/>
              <w:rPr>
                <w:b/>
              </w:rPr>
            </w:pPr>
            <w:r w:rsidRPr="0088086A">
              <w:rPr>
                <w:b/>
              </w:rPr>
              <w:t xml:space="preserve"> </w:t>
            </w:r>
          </w:p>
        </w:tc>
        <w:tc>
          <w:tcPr>
            <w:tcW w:w="4791" w:type="dxa"/>
          </w:tcPr>
          <w:p w:rsidR="0088086A" w:rsidRDefault="0088086A" w:rsidP="0088086A">
            <w:pPr>
              <w:spacing w:line="360" w:lineRule="auto"/>
              <w:rPr>
                <w:b/>
              </w:rPr>
            </w:pPr>
          </w:p>
        </w:tc>
      </w:tr>
      <w:tr w:rsidR="0088086A" w:rsidTr="0088086A">
        <w:tc>
          <w:tcPr>
            <w:tcW w:w="4814" w:type="dxa"/>
          </w:tcPr>
          <w:p w:rsidR="0088086A" w:rsidRDefault="0088086A" w:rsidP="003C04E4">
            <w:pPr>
              <w:spacing w:line="360" w:lineRule="auto"/>
              <w:rPr>
                <w:b/>
              </w:rPr>
            </w:pPr>
            <w:r>
              <w:rPr>
                <w:b/>
              </w:rPr>
              <w:t>Marking Period 2: Quote (with page number)</w:t>
            </w:r>
          </w:p>
        </w:tc>
        <w:tc>
          <w:tcPr>
            <w:tcW w:w="4791" w:type="dxa"/>
          </w:tcPr>
          <w:p w:rsidR="0088086A" w:rsidRDefault="0088086A" w:rsidP="003C04E4">
            <w:pPr>
              <w:spacing w:line="360" w:lineRule="auto"/>
              <w:rPr>
                <w:b/>
              </w:rPr>
            </w:pPr>
            <w:r>
              <w:rPr>
                <w:b/>
              </w:rPr>
              <w:t>Response:</w:t>
            </w:r>
          </w:p>
        </w:tc>
      </w:tr>
      <w:tr w:rsidR="0088086A" w:rsidTr="0088086A">
        <w:tc>
          <w:tcPr>
            <w:tcW w:w="4814" w:type="dxa"/>
          </w:tcPr>
          <w:p w:rsidR="0088086A" w:rsidRDefault="0088086A" w:rsidP="0088086A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8086A" w:rsidRDefault="0088086A" w:rsidP="003C04E4">
            <w:pPr>
              <w:pStyle w:val="ListParagraph"/>
              <w:spacing w:line="360" w:lineRule="auto"/>
              <w:rPr>
                <w:b/>
              </w:rPr>
            </w:pPr>
          </w:p>
          <w:p w:rsidR="0088086A" w:rsidRPr="0088086A" w:rsidRDefault="0088086A" w:rsidP="003C04E4">
            <w:pPr>
              <w:pStyle w:val="ListParagraph"/>
              <w:spacing w:line="360" w:lineRule="auto"/>
              <w:rPr>
                <w:b/>
              </w:rPr>
            </w:pPr>
          </w:p>
        </w:tc>
        <w:tc>
          <w:tcPr>
            <w:tcW w:w="4791" w:type="dxa"/>
          </w:tcPr>
          <w:p w:rsidR="0088086A" w:rsidRDefault="0088086A" w:rsidP="003C04E4">
            <w:pPr>
              <w:spacing w:line="360" w:lineRule="auto"/>
              <w:rPr>
                <w:b/>
              </w:rPr>
            </w:pPr>
          </w:p>
        </w:tc>
      </w:tr>
      <w:tr w:rsidR="0088086A" w:rsidTr="0088086A">
        <w:tc>
          <w:tcPr>
            <w:tcW w:w="4814" w:type="dxa"/>
          </w:tcPr>
          <w:p w:rsidR="0088086A" w:rsidRDefault="0088086A" w:rsidP="0088086A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8086A" w:rsidRDefault="0088086A" w:rsidP="003C04E4">
            <w:pPr>
              <w:pStyle w:val="ListParagraph"/>
              <w:spacing w:line="360" w:lineRule="auto"/>
              <w:rPr>
                <w:b/>
              </w:rPr>
            </w:pPr>
          </w:p>
          <w:p w:rsidR="0088086A" w:rsidRPr="0088086A" w:rsidRDefault="0088086A" w:rsidP="003C04E4">
            <w:pPr>
              <w:pStyle w:val="ListParagraph"/>
              <w:spacing w:line="360" w:lineRule="auto"/>
              <w:rPr>
                <w:b/>
              </w:rPr>
            </w:pPr>
          </w:p>
        </w:tc>
        <w:tc>
          <w:tcPr>
            <w:tcW w:w="4791" w:type="dxa"/>
          </w:tcPr>
          <w:p w:rsidR="0088086A" w:rsidRDefault="0088086A" w:rsidP="003C04E4">
            <w:pPr>
              <w:spacing w:line="360" w:lineRule="auto"/>
              <w:rPr>
                <w:b/>
              </w:rPr>
            </w:pPr>
          </w:p>
        </w:tc>
      </w:tr>
      <w:tr w:rsidR="0088086A" w:rsidTr="0088086A">
        <w:tc>
          <w:tcPr>
            <w:tcW w:w="4814" w:type="dxa"/>
          </w:tcPr>
          <w:p w:rsidR="0088086A" w:rsidRDefault="0088086A" w:rsidP="0088086A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8086A" w:rsidRDefault="0088086A" w:rsidP="003C04E4">
            <w:pPr>
              <w:pStyle w:val="ListParagraph"/>
              <w:spacing w:line="360" w:lineRule="auto"/>
              <w:rPr>
                <w:b/>
              </w:rPr>
            </w:pPr>
          </w:p>
          <w:p w:rsidR="0088086A" w:rsidRPr="0088086A" w:rsidRDefault="0088086A" w:rsidP="003C04E4">
            <w:pPr>
              <w:pStyle w:val="ListParagraph"/>
              <w:spacing w:line="360" w:lineRule="auto"/>
              <w:rPr>
                <w:b/>
              </w:rPr>
            </w:pPr>
            <w:r w:rsidRPr="0088086A">
              <w:rPr>
                <w:b/>
              </w:rPr>
              <w:t xml:space="preserve"> </w:t>
            </w:r>
          </w:p>
        </w:tc>
        <w:tc>
          <w:tcPr>
            <w:tcW w:w="4791" w:type="dxa"/>
          </w:tcPr>
          <w:p w:rsidR="0088086A" w:rsidRDefault="0088086A" w:rsidP="003C04E4">
            <w:pPr>
              <w:spacing w:line="360" w:lineRule="auto"/>
              <w:rPr>
                <w:b/>
              </w:rPr>
            </w:pPr>
          </w:p>
        </w:tc>
      </w:tr>
      <w:tr w:rsidR="0088086A" w:rsidTr="0088086A">
        <w:tc>
          <w:tcPr>
            <w:tcW w:w="4814" w:type="dxa"/>
          </w:tcPr>
          <w:p w:rsidR="0088086A" w:rsidRDefault="0088086A" w:rsidP="003C04E4">
            <w:pPr>
              <w:spacing w:line="360" w:lineRule="auto"/>
              <w:rPr>
                <w:b/>
              </w:rPr>
            </w:pPr>
            <w:r>
              <w:rPr>
                <w:b/>
              </w:rPr>
              <w:t>Marking Period 3: Quote (with page number)</w:t>
            </w:r>
          </w:p>
        </w:tc>
        <w:tc>
          <w:tcPr>
            <w:tcW w:w="4791" w:type="dxa"/>
          </w:tcPr>
          <w:p w:rsidR="0088086A" w:rsidRDefault="0088086A" w:rsidP="003C04E4">
            <w:pPr>
              <w:spacing w:line="360" w:lineRule="auto"/>
              <w:rPr>
                <w:b/>
              </w:rPr>
            </w:pPr>
            <w:r>
              <w:rPr>
                <w:b/>
              </w:rPr>
              <w:t>Response:</w:t>
            </w:r>
          </w:p>
        </w:tc>
      </w:tr>
      <w:tr w:rsidR="0088086A" w:rsidTr="0088086A">
        <w:tc>
          <w:tcPr>
            <w:tcW w:w="4814" w:type="dxa"/>
          </w:tcPr>
          <w:p w:rsidR="0088086A" w:rsidRDefault="0088086A" w:rsidP="0088086A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8086A" w:rsidRDefault="0088086A" w:rsidP="003C04E4">
            <w:pPr>
              <w:pStyle w:val="ListParagraph"/>
              <w:spacing w:line="360" w:lineRule="auto"/>
              <w:rPr>
                <w:b/>
              </w:rPr>
            </w:pPr>
          </w:p>
          <w:p w:rsidR="0088086A" w:rsidRPr="0088086A" w:rsidRDefault="0088086A" w:rsidP="003C04E4">
            <w:pPr>
              <w:pStyle w:val="ListParagraph"/>
              <w:spacing w:line="360" w:lineRule="auto"/>
              <w:rPr>
                <w:b/>
              </w:rPr>
            </w:pPr>
          </w:p>
        </w:tc>
        <w:tc>
          <w:tcPr>
            <w:tcW w:w="4791" w:type="dxa"/>
          </w:tcPr>
          <w:p w:rsidR="0088086A" w:rsidRDefault="0088086A" w:rsidP="003C04E4">
            <w:pPr>
              <w:spacing w:line="360" w:lineRule="auto"/>
              <w:rPr>
                <w:b/>
              </w:rPr>
            </w:pPr>
          </w:p>
        </w:tc>
      </w:tr>
      <w:tr w:rsidR="0088086A" w:rsidTr="0088086A">
        <w:tc>
          <w:tcPr>
            <w:tcW w:w="4814" w:type="dxa"/>
          </w:tcPr>
          <w:p w:rsidR="0088086A" w:rsidRDefault="0088086A" w:rsidP="0088086A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8086A" w:rsidRDefault="0088086A" w:rsidP="003C04E4">
            <w:pPr>
              <w:pStyle w:val="ListParagraph"/>
              <w:spacing w:line="360" w:lineRule="auto"/>
              <w:rPr>
                <w:b/>
              </w:rPr>
            </w:pPr>
          </w:p>
          <w:p w:rsidR="0088086A" w:rsidRPr="0088086A" w:rsidRDefault="0088086A" w:rsidP="003C04E4">
            <w:pPr>
              <w:pStyle w:val="ListParagraph"/>
              <w:spacing w:line="360" w:lineRule="auto"/>
              <w:rPr>
                <w:b/>
              </w:rPr>
            </w:pPr>
          </w:p>
        </w:tc>
        <w:tc>
          <w:tcPr>
            <w:tcW w:w="4791" w:type="dxa"/>
          </w:tcPr>
          <w:p w:rsidR="0088086A" w:rsidRDefault="0088086A" w:rsidP="003C04E4">
            <w:pPr>
              <w:spacing w:line="360" w:lineRule="auto"/>
              <w:rPr>
                <w:b/>
              </w:rPr>
            </w:pPr>
          </w:p>
        </w:tc>
      </w:tr>
      <w:tr w:rsidR="0088086A" w:rsidTr="0088086A">
        <w:tc>
          <w:tcPr>
            <w:tcW w:w="4814" w:type="dxa"/>
          </w:tcPr>
          <w:p w:rsidR="0088086A" w:rsidRDefault="0088086A" w:rsidP="0088086A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8086A" w:rsidRDefault="0088086A" w:rsidP="003C04E4">
            <w:pPr>
              <w:pStyle w:val="ListParagraph"/>
              <w:spacing w:line="360" w:lineRule="auto"/>
              <w:rPr>
                <w:b/>
              </w:rPr>
            </w:pPr>
          </w:p>
          <w:p w:rsidR="0088086A" w:rsidRPr="0088086A" w:rsidRDefault="0088086A" w:rsidP="003C04E4">
            <w:pPr>
              <w:pStyle w:val="ListParagraph"/>
              <w:spacing w:line="360" w:lineRule="auto"/>
              <w:rPr>
                <w:b/>
              </w:rPr>
            </w:pPr>
            <w:r w:rsidRPr="0088086A">
              <w:rPr>
                <w:b/>
              </w:rPr>
              <w:t xml:space="preserve"> </w:t>
            </w:r>
          </w:p>
        </w:tc>
        <w:tc>
          <w:tcPr>
            <w:tcW w:w="4791" w:type="dxa"/>
          </w:tcPr>
          <w:p w:rsidR="0088086A" w:rsidRDefault="0088086A" w:rsidP="003C04E4">
            <w:pPr>
              <w:spacing w:line="360" w:lineRule="auto"/>
              <w:rPr>
                <w:b/>
              </w:rPr>
            </w:pPr>
          </w:p>
        </w:tc>
      </w:tr>
      <w:tr w:rsidR="0088086A" w:rsidTr="0088086A">
        <w:tc>
          <w:tcPr>
            <w:tcW w:w="4814" w:type="dxa"/>
          </w:tcPr>
          <w:p w:rsidR="0088086A" w:rsidRDefault="0088086A" w:rsidP="003C04E4">
            <w:pPr>
              <w:spacing w:line="360" w:lineRule="auto"/>
              <w:rPr>
                <w:b/>
              </w:rPr>
            </w:pPr>
            <w:r>
              <w:rPr>
                <w:b/>
              </w:rPr>
              <w:t>Marking Period 4: Quote (with page number)</w:t>
            </w:r>
          </w:p>
        </w:tc>
        <w:tc>
          <w:tcPr>
            <w:tcW w:w="4791" w:type="dxa"/>
          </w:tcPr>
          <w:p w:rsidR="0088086A" w:rsidRDefault="0088086A" w:rsidP="003C04E4">
            <w:pPr>
              <w:spacing w:line="360" w:lineRule="auto"/>
              <w:rPr>
                <w:b/>
              </w:rPr>
            </w:pPr>
            <w:r>
              <w:rPr>
                <w:b/>
              </w:rPr>
              <w:t>Response:</w:t>
            </w:r>
          </w:p>
        </w:tc>
      </w:tr>
      <w:tr w:rsidR="0088086A" w:rsidTr="0088086A">
        <w:tc>
          <w:tcPr>
            <w:tcW w:w="4814" w:type="dxa"/>
          </w:tcPr>
          <w:p w:rsidR="0088086A" w:rsidRDefault="0088086A" w:rsidP="0088086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8086A" w:rsidRDefault="0088086A" w:rsidP="003C04E4">
            <w:pPr>
              <w:pStyle w:val="ListParagraph"/>
              <w:spacing w:line="360" w:lineRule="auto"/>
              <w:rPr>
                <w:b/>
              </w:rPr>
            </w:pPr>
          </w:p>
          <w:p w:rsidR="0088086A" w:rsidRPr="0088086A" w:rsidRDefault="0088086A" w:rsidP="003C04E4">
            <w:pPr>
              <w:pStyle w:val="ListParagraph"/>
              <w:spacing w:line="360" w:lineRule="auto"/>
              <w:rPr>
                <w:b/>
              </w:rPr>
            </w:pPr>
          </w:p>
        </w:tc>
        <w:tc>
          <w:tcPr>
            <w:tcW w:w="4791" w:type="dxa"/>
          </w:tcPr>
          <w:p w:rsidR="0088086A" w:rsidRDefault="0088086A" w:rsidP="003C04E4">
            <w:pPr>
              <w:spacing w:line="360" w:lineRule="auto"/>
              <w:rPr>
                <w:b/>
              </w:rPr>
            </w:pPr>
          </w:p>
        </w:tc>
      </w:tr>
      <w:tr w:rsidR="0088086A" w:rsidTr="0088086A">
        <w:tc>
          <w:tcPr>
            <w:tcW w:w="4814" w:type="dxa"/>
          </w:tcPr>
          <w:p w:rsidR="0088086A" w:rsidRDefault="0088086A" w:rsidP="0088086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8086A" w:rsidRDefault="0088086A" w:rsidP="003C04E4">
            <w:pPr>
              <w:pStyle w:val="ListParagraph"/>
              <w:spacing w:line="360" w:lineRule="auto"/>
              <w:rPr>
                <w:b/>
              </w:rPr>
            </w:pPr>
          </w:p>
          <w:p w:rsidR="0088086A" w:rsidRPr="0088086A" w:rsidRDefault="0088086A" w:rsidP="003C04E4">
            <w:pPr>
              <w:pStyle w:val="ListParagraph"/>
              <w:spacing w:line="360" w:lineRule="auto"/>
              <w:rPr>
                <w:b/>
              </w:rPr>
            </w:pPr>
          </w:p>
        </w:tc>
        <w:tc>
          <w:tcPr>
            <w:tcW w:w="4791" w:type="dxa"/>
          </w:tcPr>
          <w:p w:rsidR="0088086A" w:rsidRDefault="0088086A" w:rsidP="003C04E4">
            <w:pPr>
              <w:spacing w:line="360" w:lineRule="auto"/>
              <w:rPr>
                <w:b/>
              </w:rPr>
            </w:pPr>
          </w:p>
        </w:tc>
      </w:tr>
      <w:tr w:rsidR="0088086A" w:rsidTr="0088086A">
        <w:tc>
          <w:tcPr>
            <w:tcW w:w="4814" w:type="dxa"/>
          </w:tcPr>
          <w:p w:rsidR="0088086A" w:rsidRDefault="0088086A" w:rsidP="0088086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8086A" w:rsidRDefault="0088086A" w:rsidP="003C04E4">
            <w:pPr>
              <w:pStyle w:val="ListParagraph"/>
              <w:spacing w:line="360" w:lineRule="auto"/>
              <w:rPr>
                <w:b/>
              </w:rPr>
            </w:pPr>
          </w:p>
          <w:p w:rsidR="0088086A" w:rsidRPr="0088086A" w:rsidRDefault="0088086A" w:rsidP="003C04E4">
            <w:pPr>
              <w:pStyle w:val="ListParagraph"/>
              <w:spacing w:line="360" w:lineRule="auto"/>
              <w:rPr>
                <w:b/>
              </w:rPr>
            </w:pPr>
            <w:r w:rsidRPr="0088086A">
              <w:rPr>
                <w:b/>
              </w:rPr>
              <w:t xml:space="preserve"> </w:t>
            </w:r>
          </w:p>
        </w:tc>
        <w:tc>
          <w:tcPr>
            <w:tcW w:w="4791" w:type="dxa"/>
          </w:tcPr>
          <w:p w:rsidR="0088086A" w:rsidRDefault="0088086A" w:rsidP="003C04E4">
            <w:pPr>
              <w:spacing w:line="360" w:lineRule="auto"/>
              <w:rPr>
                <w:b/>
              </w:rPr>
            </w:pPr>
          </w:p>
        </w:tc>
      </w:tr>
    </w:tbl>
    <w:p w:rsidR="0088086A" w:rsidRPr="0088086A" w:rsidRDefault="0088086A" w:rsidP="0088086A">
      <w:pPr>
        <w:spacing w:after="0" w:line="360" w:lineRule="auto"/>
        <w:ind w:left="1411"/>
        <w:rPr>
          <w:b/>
        </w:rPr>
      </w:pPr>
    </w:p>
    <w:p w:rsidR="00376BAE" w:rsidRPr="00376BAE" w:rsidRDefault="00376BAE" w:rsidP="0088086A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0D6911" w:rsidRPr="00317DAF" w:rsidRDefault="000D6911" w:rsidP="000D6911">
      <w:pPr>
        <w:rPr>
          <w:rFonts w:cs="Courier New"/>
          <w:b/>
        </w:rPr>
      </w:pPr>
    </w:p>
    <w:sectPr w:rsidR="000D6911" w:rsidRPr="00317DAF" w:rsidSect="00317D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pen_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7249"/>
    <w:multiLevelType w:val="multilevel"/>
    <w:tmpl w:val="39804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71796"/>
    <w:multiLevelType w:val="multilevel"/>
    <w:tmpl w:val="39A4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F660A"/>
    <w:multiLevelType w:val="hybridMultilevel"/>
    <w:tmpl w:val="A3D8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B1FD2"/>
    <w:multiLevelType w:val="hybridMultilevel"/>
    <w:tmpl w:val="CFE89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D61CE"/>
    <w:multiLevelType w:val="hybridMultilevel"/>
    <w:tmpl w:val="D0088346"/>
    <w:lvl w:ilvl="0" w:tplc="3A983FCC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7640A1"/>
    <w:multiLevelType w:val="hybridMultilevel"/>
    <w:tmpl w:val="A3D8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B21CF"/>
    <w:multiLevelType w:val="multilevel"/>
    <w:tmpl w:val="71B0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553DD8"/>
    <w:multiLevelType w:val="hybridMultilevel"/>
    <w:tmpl w:val="DB68C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B3A86"/>
    <w:multiLevelType w:val="multilevel"/>
    <w:tmpl w:val="D5BE6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7226C0"/>
    <w:multiLevelType w:val="hybridMultilevel"/>
    <w:tmpl w:val="A3D8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E7DFA"/>
    <w:multiLevelType w:val="hybridMultilevel"/>
    <w:tmpl w:val="A3D8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E2412"/>
    <w:multiLevelType w:val="hybridMultilevel"/>
    <w:tmpl w:val="A4444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7A2377"/>
    <w:multiLevelType w:val="hybridMultilevel"/>
    <w:tmpl w:val="652A7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9E7A30"/>
    <w:multiLevelType w:val="hybridMultilevel"/>
    <w:tmpl w:val="F3EC3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10"/>
  </w:num>
  <w:num w:numId="12">
    <w:abstractNumId w:val="3"/>
  </w:num>
  <w:num w:numId="13">
    <w:abstractNumId w:val="5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4D7E"/>
    <w:rsid w:val="000D6911"/>
    <w:rsid w:val="0016159C"/>
    <w:rsid w:val="002C4295"/>
    <w:rsid w:val="00317DAF"/>
    <w:rsid w:val="00376BAE"/>
    <w:rsid w:val="003B3EC8"/>
    <w:rsid w:val="0052069E"/>
    <w:rsid w:val="005434EA"/>
    <w:rsid w:val="005D2DB7"/>
    <w:rsid w:val="00710A41"/>
    <w:rsid w:val="008622F5"/>
    <w:rsid w:val="0088086A"/>
    <w:rsid w:val="00884D7E"/>
    <w:rsid w:val="008B530A"/>
    <w:rsid w:val="00A815FF"/>
    <w:rsid w:val="00A93D45"/>
    <w:rsid w:val="00B91AFC"/>
    <w:rsid w:val="00C80C08"/>
    <w:rsid w:val="00CF3023"/>
    <w:rsid w:val="00E4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FC"/>
  </w:style>
  <w:style w:type="paragraph" w:styleId="Heading1">
    <w:name w:val="heading 1"/>
    <w:basedOn w:val="Normal"/>
    <w:next w:val="Normal"/>
    <w:link w:val="Heading1Char"/>
    <w:uiPriority w:val="9"/>
    <w:qFormat/>
    <w:rsid w:val="000D69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691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D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69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D691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317DAF"/>
    <w:pPr>
      <w:ind w:left="720"/>
      <w:contextualSpacing/>
    </w:pPr>
  </w:style>
  <w:style w:type="paragraph" w:customStyle="1" w:styleId="style10">
    <w:name w:val="style10"/>
    <w:basedOn w:val="Normal"/>
    <w:rsid w:val="0086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8622F5"/>
    <w:rPr>
      <w:b/>
      <w:bCs/>
    </w:rPr>
  </w:style>
  <w:style w:type="character" w:styleId="Emphasis">
    <w:name w:val="Emphasis"/>
    <w:basedOn w:val="DefaultParagraphFont"/>
    <w:uiPriority w:val="20"/>
    <w:qFormat/>
    <w:rsid w:val="008622F5"/>
    <w:rPr>
      <w:i/>
      <w:iCs/>
    </w:rPr>
  </w:style>
  <w:style w:type="table" w:styleId="TableGrid">
    <w:name w:val="Table Grid"/>
    <w:basedOn w:val="TableNormal"/>
    <w:uiPriority w:val="59"/>
    <w:rsid w:val="00862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1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0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0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9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1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source=images&amp;cd=&amp;cad=rja&amp;docid=40O0LeA6UJrmzM&amp;tbnid=fCIE0qFe_mcmyM&amp;ved=0CAgQjRw&amp;url=http://srwvague13.deviantart.com/art/Tree-from-cover-of-quot-Speak-quot-134124675&amp;ei=jJUBU5LNIMK2kAfV7YG4Bw&amp;psig=AFQjCNFWpr01JtP0bwAhOSpGYJdaY5Sj2Q&amp;ust=139269914858838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 User</dc:creator>
  <cp:lastModifiedBy>SHANDRA_DRAYTON</cp:lastModifiedBy>
  <cp:revision>3</cp:revision>
  <cp:lastPrinted>2014-02-26T14:12:00Z</cp:lastPrinted>
  <dcterms:created xsi:type="dcterms:W3CDTF">2014-02-26T14:12:00Z</dcterms:created>
  <dcterms:modified xsi:type="dcterms:W3CDTF">2014-02-26T14:14:00Z</dcterms:modified>
</cp:coreProperties>
</file>